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85C" w:rsidRDefault="0055585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r>
        <w:rPr>
          <w:rFonts w:ascii="Calibri" w:hAnsi="Calibri" w:cs="Calibri"/>
          <w:b/>
          <w:noProof/>
          <w:sz w:val="20"/>
          <w:szCs w:val="20"/>
          <w:lang w:val="es-ES" w:eastAsia="es-ES"/>
        </w:rPr>
        <w:drawing>
          <wp:inline distT="0" distB="0" distL="0" distR="0" wp14:anchorId="00E5F2C7" wp14:editId="109F7A7D">
            <wp:extent cx="2722245" cy="2019935"/>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2245" cy="2019935"/>
                    </a:xfrm>
                    <a:prstGeom prst="rect">
                      <a:avLst/>
                    </a:prstGeom>
                    <a:noFill/>
                    <a:ln>
                      <a:noFill/>
                    </a:ln>
                  </pic:spPr>
                </pic:pic>
              </a:graphicData>
            </a:graphic>
          </wp:inline>
        </w:drawing>
      </w:r>
    </w:p>
    <w:p w:rsidR="002B569C" w:rsidRDefault="002B569C">
      <w:pPr>
        <w:rPr>
          <w:lang w:val="es-ES"/>
        </w:rPr>
      </w:pPr>
    </w:p>
    <w:p w:rsidR="002B569C" w:rsidRDefault="002B569C">
      <w:pPr>
        <w:rPr>
          <w:lang w:val="es-ES"/>
        </w:rPr>
      </w:pPr>
    </w:p>
    <w:p w:rsidR="002B569C" w:rsidRDefault="00FF796B">
      <w:pPr>
        <w:rPr>
          <w:lang w:val="es-ES"/>
        </w:rPr>
      </w:pPr>
      <w:r w:rsidRPr="002B569C">
        <w:rPr>
          <w:noProof/>
          <w:lang w:val="es-ES" w:eastAsia="es-ES"/>
        </w:rPr>
        <mc:AlternateContent>
          <mc:Choice Requires="wps">
            <w:drawing>
              <wp:anchor distT="0" distB="0" distL="114300" distR="114300" simplePos="0" relativeHeight="251659264" behindDoc="0" locked="0" layoutInCell="1" allowOverlap="1" wp14:anchorId="27D293E6" wp14:editId="54809CD2">
                <wp:simplePos x="0" y="0"/>
                <wp:positionH relativeFrom="column">
                  <wp:posOffset>-29210</wp:posOffset>
                </wp:positionH>
                <wp:positionV relativeFrom="paragraph">
                  <wp:posOffset>62230</wp:posOffset>
                </wp:positionV>
                <wp:extent cx="4072019" cy="1403985"/>
                <wp:effectExtent l="0" t="0" r="24130" b="2540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2019" cy="1403985"/>
                        </a:xfrm>
                        <a:prstGeom prst="rect">
                          <a:avLst/>
                        </a:prstGeom>
                        <a:solidFill>
                          <a:srgbClr val="FFFFFF"/>
                        </a:solidFill>
                        <a:ln w="9525">
                          <a:solidFill>
                            <a:srgbClr val="000000"/>
                          </a:solidFill>
                          <a:miter lim="800000"/>
                          <a:headEnd/>
                          <a:tailEnd/>
                        </a:ln>
                      </wps:spPr>
                      <wps:txbx>
                        <w:txbxContent>
                          <w:p w:rsidR="003076EF" w:rsidRPr="002B569C" w:rsidRDefault="003076EF" w:rsidP="00D562A2">
                            <w:pPr>
                              <w:jc w:val="center"/>
                              <w:rPr>
                                <w:sz w:val="72"/>
                                <w:szCs w:val="72"/>
                              </w:rPr>
                            </w:pPr>
                            <w:r w:rsidRPr="002B569C">
                              <w:rPr>
                                <w:sz w:val="72"/>
                                <w:szCs w:val="72"/>
                              </w:rPr>
                              <w:t>CARTERA DE RESULTADOS</w:t>
                            </w:r>
                            <w:r>
                              <w:rPr>
                                <w:sz w:val="72"/>
                                <w:szCs w:val="72"/>
                              </w:rPr>
                              <w:t xml:space="preserve"> Y PROYECTOS INVESTIGATIVOS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D293E6" id="_x0000_t202" coordsize="21600,21600" o:spt="202" path="m,l,21600r21600,l21600,xe">
                <v:stroke joinstyle="miter"/>
                <v:path gradientshapeok="t" o:connecttype="rect"/>
              </v:shapetype>
              <v:shape id="Cuadro de texto 2" o:spid="_x0000_s1026" type="#_x0000_t202" style="position:absolute;margin-left:-2.3pt;margin-top:4.9pt;width:32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">
                <v:textbox style="mso-fit-shape-to-text:t">
                  <w:txbxContent>
                    <w:p w:rsidR="003076EF" w:rsidRPr="002B569C" w:rsidRDefault="003076EF" w:rsidP="00D562A2">
                      <w:pPr>
                        <w:jc w:val="center"/>
                        <w:rPr>
                          <w:sz w:val="72"/>
                          <w:szCs w:val="72"/>
                        </w:rPr>
                      </w:pPr>
                      <w:r w:rsidRPr="002B569C">
                        <w:rPr>
                          <w:sz w:val="72"/>
                          <w:szCs w:val="72"/>
                        </w:rPr>
                        <w:t>CARTERA DE RESULTADOS</w:t>
                      </w:r>
                      <w:r>
                        <w:rPr>
                          <w:sz w:val="72"/>
                          <w:szCs w:val="72"/>
                        </w:rPr>
                        <w:t xml:space="preserve"> Y PROYECTOS INVESTIGATIVOS</w:t>
                      </w:r>
                    </w:p>
                  </w:txbxContent>
                </v:textbox>
              </v:shape>
            </w:pict>
          </mc:Fallback>
        </mc:AlternateContent>
      </w: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2B569C" w:rsidRDefault="002B569C">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Default="00FF796B">
      <w:pPr>
        <w:rPr>
          <w:lang w:val="es-ES"/>
        </w:rPr>
      </w:pP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lastRenderedPageBreak/>
        <w:t>1</w:t>
      </w:r>
    </w:p>
    <w:p w:rsidR="00FF796B" w:rsidRPr="001E3AF0" w:rsidRDefault="00FF796B" w:rsidP="00FF796B">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La formación integral y continua del profesional de la educación</w:t>
      </w:r>
    </w:p>
    <w:p w:rsidR="00FF796B" w:rsidRDefault="00FF796B" w:rsidP="00FF796B">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validación de los planes  y programas de estudio en el perfeccionamiento continuo de las carreras pedagógicas en la UCP “Enrique J. Varona”</w:t>
      </w:r>
    </w:p>
    <w:p w:rsidR="00FF796B" w:rsidRDefault="00FF796B" w:rsidP="00FF796B">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Dr.C. Teresita Miranda Lena. PT y Consultante</w:t>
      </w:r>
    </w:p>
    <w:p w:rsidR="00FF796B" w:rsidRPr="001E3AF0" w:rsidRDefault="00C067B4" w:rsidP="00FF796B">
      <w:pPr>
        <w:jc w:val="both"/>
        <w:rPr>
          <w:rFonts w:asciiTheme="minorHAnsi" w:hAnsiTheme="minorHAnsi" w:cstheme="minorHAnsi"/>
          <w:szCs w:val="22"/>
          <w:lang w:val="es-ES" w:eastAsia="en-US"/>
        </w:rPr>
      </w:pPr>
      <w:r>
        <w:rPr>
          <w:rFonts w:asciiTheme="minorHAnsi" w:hAnsiTheme="minorHAnsi" w:cstheme="minorHAnsi"/>
          <w:szCs w:val="22"/>
          <w:lang w:val="es-ES" w:eastAsia="en-US"/>
        </w:rPr>
        <w:t>Centro de Estudios Educacionales</w:t>
      </w:r>
    </w:p>
    <w:p w:rsidR="00FF796B" w:rsidRPr="001E3AF0" w:rsidRDefault="00FF796B" w:rsidP="00FF796B">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Nombre del resultado :</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Metodología para la validación de planes y programas de estudio para el perfeccionamiento continuo de las carreras pedagógicas.</w:t>
      </w:r>
    </w:p>
    <w:p w:rsidR="00FF796B" w:rsidRPr="001E3AF0" w:rsidRDefault="00FF796B" w:rsidP="00FF796B">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Perfeccionamiento continuo de planes y programas de estudio en las carreras pedagógicas</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b/>
          <w:szCs w:val="22"/>
          <w:lang w:val="es-ES" w:eastAsia="en-US"/>
        </w:rPr>
        <w:t>Provincia donde se obtuvo el resultado</w:t>
      </w:r>
      <w:r w:rsidRPr="001E3AF0">
        <w:rPr>
          <w:rFonts w:asciiTheme="minorHAnsi" w:hAnsiTheme="minorHAnsi" w:cstheme="minorHAnsi"/>
          <w:szCs w:val="22"/>
          <w:lang w:val="es-ES" w:eastAsia="en-US"/>
        </w:rPr>
        <w:t xml:space="preserve">: </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Habana</w:t>
      </w:r>
    </w:p>
    <w:p w:rsidR="00FF796B" w:rsidRPr="001E3AF0" w:rsidRDefault="00FF796B" w:rsidP="00FF796B">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El informe final es contentivo de cinco resultados que van conduciendo los pasos hacia una metodología de validación de planes y programas de estudio para el perfeccionamiento continuo de las carreras pedagógicas.</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Que es el impacto logrado, que en el plano pedagógico posibilita el análisis sistemático y sistémico de los distintos componentes de la formación del profesional de la educación para el perfeccionamiento continuo de  las carreras pedagógicas.</w:t>
      </w:r>
    </w:p>
    <w:p w:rsidR="002B569C" w:rsidRDefault="00FF796B" w:rsidP="00AF27B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El resultado del proyecto aporta: un estudio valioso de los antecedentes, conceptos básicos de la categoría de validación, la estructura metodológica para  el análisis de programas y de disciplinas, la determinación de los indicadores de las variables modo de actuación profesional pedagógico y trabajo metodológico en la</w:t>
      </w:r>
      <w:r w:rsidR="00AF27BB">
        <w:rPr>
          <w:rFonts w:asciiTheme="minorHAnsi" w:hAnsiTheme="minorHAnsi" w:cstheme="minorHAnsi"/>
          <w:szCs w:val="22"/>
          <w:lang w:val="es-ES" w:eastAsia="en-US"/>
        </w:rPr>
        <w:t xml:space="preserve"> </w:t>
      </w:r>
      <w:r w:rsidRPr="001E3AF0">
        <w:rPr>
          <w:rFonts w:asciiTheme="minorHAnsi" w:hAnsiTheme="minorHAnsi" w:cstheme="minorHAnsi"/>
          <w:szCs w:val="22"/>
          <w:lang w:val="es-ES" w:eastAsia="en-US"/>
        </w:rPr>
        <w:t>formación de los profesionales de la educación, el concepto y aplicación  de las Innovaciones pedagógicas en la formación profesional de educadores, la validación en</w:t>
      </w:r>
      <w:r w:rsidRPr="001E3AF0">
        <w:rPr>
          <w:rFonts w:asciiTheme="minorHAnsi" w:hAnsiTheme="minorHAnsi" w:cstheme="minorHAnsi"/>
          <w:szCs w:val="22"/>
        </w:rPr>
        <w:t xml:space="preserve"> </w:t>
      </w:r>
      <w:r w:rsidRPr="001E3AF0">
        <w:rPr>
          <w:rFonts w:asciiTheme="minorHAnsi" w:hAnsiTheme="minorHAnsi" w:cstheme="minorHAnsi"/>
          <w:szCs w:val="22"/>
          <w:lang w:val="es-ES" w:eastAsia="en-US"/>
        </w:rPr>
        <w:t>el quinto año de la metodología,  mediante las comisiones nacionales de carreras pedagógicas y el resultado esencial de la misma, demostrando la validez de la Metodología para la validación de los Planes de estudio y programas en las carreras pedagógicas y sus procedimientos y derivaciones que dio posibilidad concreta para la elaboración de los nuevos  planes de estudio E.</w:t>
      </w:r>
    </w:p>
    <w:p w:rsidR="003076EF" w:rsidRDefault="003076EF" w:rsidP="00FF796B">
      <w:pPr>
        <w:jc w:val="both"/>
        <w:rPr>
          <w:rFonts w:asciiTheme="minorHAnsi" w:hAnsiTheme="minorHAnsi" w:cstheme="minorHAnsi"/>
          <w:szCs w:val="22"/>
          <w:lang w:val="es-ES" w:eastAsia="en-US"/>
        </w:rPr>
      </w:pP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2</w:t>
      </w:r>
    </w:p>
    <w:p w:rsidR="00FF796B" w:rsidRDefault="00FF796B" w:rsidP="00FF796B">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FF796B" w:rsidRDefault="00FF796B" w:rsidP="00FF796B">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Perfeccionamiento de la educación estética y la educación artística en el sistema educacional cubano. Perspectivas de desarrollo. </w:t>
      </w:r>
    </w:p>
    <w:p w:rsidR="00FF796B" w:rsidRDefault="00FF796B" w:rsidP="00FF796B">
      <w:pPr>
        <w:jc w:val="both"/>
        <w:rPr>
          <w:rFonts w:ascii="Calibri" w:hAnsi="Calibri" w:cs="Calibri"/>
          <w:b/>
          <w:bCs/>
          <w:szCs w:val="22"/>
          <w:lang w:val="es-ES" w:eastAsia="en-US"/>
        </w:rPr>
      </w:pPr>
      <w:r w:rsidRPr="00670871">
        <w:rPr>
          <w:rFonts w:ascii="Calibri" w:hAnsi="Calibri" w:cs="Calibri"/>
          <w:b/>
          <w:bCs/>
          <w:szCs w:val="22"/>
          <w:lang w:val="es-ES" w:eastAsia="en-US"/>
        </w:rPr>
        <w:t>Jefe del Proyecto y área de pertenencia</w:t>
      </w:r>
    </w:p>
    <w:p w:rsidR="00FF796B" w:rsidRPr="001E3AF0" w:rsidRDefault="00FF796B" w:rsidP="00FF796B">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Dr.C. Paula Sánchez Ortega PT</w:t>
      </w:r>
    </w:p>
    <w:p w:rsidR="00FF796B" w:rsidRPr="001E3AF0" w:rsidRDefault="00565EDA" w:rsidP="00FF796B">
      <w:pPr>
        <w:jc w:val="both"/>
        <w:rPr>
          <w:rFonts w:asciiTheme="minorHAnsi" w:hAnsiTheme="minorHAnsi" w:cstheme="minorHAnsi"/>
          <w:szCs w:val="22"/>
          <w:lang w:val="pt-BR" w:eastAsia="en-US"/>
        </w:rPr>
      </w:pPr>
      <w:r>
        <w:rPr>
          <w:rFonts w:asciiTheme="minorHAnsi" w:hAnsiTheme="minorHAnsi" w:cstheme="minorHAnsi"/>
          <w:szCs w:val="22"/>
          <w:lang w:val="pt-BR" w:eastAsia="en-US"/>
        </w:rPr>
        <w:t>Facultad</w:t>
      </w:r>
      <w:r w:rsidR="00FF796B" w:rsidRPr="001E3AF0">
        <w:rPr>
          <w:rFonts w:asciiTheme="minorHAnsi" w:hAnsiTheme="minorHAnsi" w:cstheme="minorHAnsi"/>
          <w:szCs w:val="22"/>
          <w:lang w:val="pt-BR" w:eastAsia="en-US"/>
        </w:rPr>
        <w:t xml:space="preserve"> Humanidades</w:t>
      </w:r>
    </w:p>
    <w:p w:rsidR="00FF796B" w:rsidRPr="001E3AF0" w:rsidRDefault="00FF796B" w:rsidP="00FF796B">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Nombre del resultado :</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Concepción  teórico metodológica de la educación estética y las manifestaciones de la educación artística en la escuela general. </w:t>
      </w:r>
    </w:p>
    <w:p w:rsidR="00FF796B" w:rsidRPr="001E3AF0" w:rsidRDefault="00FF796B" w:rsidP="00FF796B">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w:t>
      </w:r>
    </w:p>
    <w:p w:rsidR="00FF796B" w:rsidRPr="001E3AF0" w:rsidRDefault="00FF796B" w:rsidP="00FF796B">
      <w:pPr>
        <w:jc w:val="both"/>
        <w:rPr>
          <w:rFonts w:asciiTheme="minorHAnsi" w:hAnsiTheme="minorHAnsi" w:cstheme="minorHAnsi"/>
          <w:b/>
          <w:szCs w:val="22"/>
          <w:lang w:val="es-ES" w:eastAsia="en-US"/>
        </w:rPr>
      </w:pPr>
      <w:r w:rsidRPr="001E3AF0">
        <w:rPr>
          <w:rFonts w:asciiTheme="minorHAnsi" w:hAnsiTheme="minorHAnsi" w:cstheme="minorHAnsi"/>
          <w:szCs w:val="22"/>
          <w:lang w:val="es-ES" w:eastAsia="en-US"/>
        </w:rPr>
        <w:t>Perfeccionamiento de la educación estética y la educación artística en el SNE</w:t>
      </w:r>
      <w:r w:rsidRPr="001E3AF0">
        <w:rPr>
          <w:rFonts w:asciiTheme="minorHAnsi" w:hAnsiTheme="minorHAnsi" w:cstheme="minorHAnsi"/>
          <w:b/>
          <w:szCs w:val="22"/>
          <w:lang w:val="es-ES" w:eastAsia="en-US"/>
        </w:rPr>
        <w:t xml:space="preserve"> </w:t>
      </w:r>
    </w:p>
    <w:p w:rsidR="00FF796B" w:rsidRPr="001E3AF0" w:rsidRDefault="00FF796B" w:rsidP="00FF796B">
      <w:pPr>
        <w:spacing w:after="200"/>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 xml:space="preserve">Provincia donde se obtuvo el resultado: </w:t>
      </w:r>
      <w:r w:rsidRPr="001E3AF0">
        <w:rPr>
          <w:rFonts w:asciiTheme="minorHAnsi" w:eastAsia="Calibri" w:hAnsiTheme="minorHAnsi" w:cstheme="minorHAnsi"/>
          <w:bCs/>
          <w:color w:val="000000"/>
          <w:szCs w:val="22"/>
          <w:lang w:val="es-ES" w:eastAsia="en-US"/>
        </w:rPr>
        <w:t>La Habana</w:t>
      </w:r>
    </w:p>
    <w:p w:rsidR="003076EF" w:rsidRDefault="003076EF" w:rsidP="00FF796B">
      <w:pPr>
        <w:spacing w:after="200"/>
        <w:rPr>
          <w:rFonts w:asciiTheme="minorHAnsi" w:hAnsiTheme="minorHAnsi" w:cstheme="minorHAnsi"/>
          <w:b/>
          <w:szCs w:val="22"/>
          <w:lang w:val="es-ES" w:eastAsia="en-US"/>
        </w:rPr>
      </w:pPr>
    </w:p>
    <w:p w:rsidR="003076EF" w:rsidRDefault="003076EF" w:rsidP="00FF796B">
      <w:pPr>
        <w:spacing w:after="200"/>
        <w:rPr>
          <w:rFonts w:asciiTheme="minorHAnsi" w:hAnsiTheme="minorHAnsi" w:cstheme="minorHAnsi"/>
          <w:b/>
          <w:szCs w:val="22"/>
          <w:lang w:val="es-ES" w:eastAsia="en-US"/>
        </w:rPr>
      </w:pPr>
    </w:p>
    <w:p w:rsidR="00FF796B" w:rsidRPr="001E3AF0" w:rsidRDefault="00FF796B" w:rsidP="00FF796B">
      <w:pPr>
        <w:spacing w:after="200"/>
        <w:rPr>
          <w:rFonts w:asciiTheme="minorHAnsi" w:eastAsia="Calibri" w:hAnsiTheme="minorHAnsi" w:cstheme="minorHAnsi"/>
          <w:b/>
          <w:bCs/>
          <w:color w:val="000000"/>
          <w:szCs w:val="22"/>
          <w:lang w:val="es-ES" w:eastAsia="en-US"/>
        </w:rPr>
      </w:pPr>
      <w:r w:rsidRPr="001E3AF0">
        <w:rPr>
          <w:rFonts w:asciiTheme="minorHAnsi" w:hAnsiTheme="minorHAnsi" w:cstheme="minorHAnsi"/>
          <w:b/>
          <w:szCs w:val="22"/>
          <w:lang w:val="es-ES" w:eastAsia="en-US"/>
        </w:rPr>
        <w:lastRenderedPageBreak/>
        <w:t>Descripción del resultado:</w:t>
      </w:r>
      <w:r w:rsidRPr="001E3AF0">
        <w:rPr>
          <w:rFonts w:asciiTheme="minorHAnsi" w:eastAsia="Calibri" w:hAnsiTheme="minorHAnsi" w:cstheme="minorHAnsi"/>
          <w:b/>
          <w:bCs/>
          <w:color w:val="000000"/>
          <w:szCs w:val="22"/>
          <w:lang w:val="es-ES" w:eastAsia="en-US"/>
        </w:rPr>
        <w:t xml:space="preserve"> </w:t>
      </w:r>
    </w:p>
    <w:p w:rsidR="00FF796B" w:rsidRPr="001E3AF0" w:rsidRDefault="00FF796B" w:rsidP="00FF796B">
      <w:pPr>
        <w:spacing w:after="200"/>
        <w:rPr>
          <w:rFonts w:asciiTheme="minorHAnsi" w:eastAsia="Calibri" w:hAnsiTheme="minorHAnsi" w:cstheme="minorHAnsi"/>
          <w:b/>
          <w:bCs/>
          <w:color w:val="000000"/>
          <w:szCs w:val="22"/>
          <w:lang w:val="es-ES" w:eastAsia="en-US"/>
        </w:rPr>
      </w:pPr>
      <w:r w:rsidRPr="001E3AF0">
        <w:rPr>
          <w:rFonts w:asciiTheme="minorHAnsi" w:hAnsiTheme="minorHAnsi" w:cstheme="minorHAnsi"/>
          <w:szCs w:val="22"/>
          <w:lang w:val="es-ES" w:eastAsia="en-US"/>
        </w:rPr>
        <w:t xml:space="preserve">Aporta concepciones  teórico metodológicas de la educación estética y las manifestaciones de la educación artística en la escuela general. </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Perfil y Plan de Estudio del maestro de Educación Musical para la Primera Infancia, Educación Primaria y Educación Especial. Se han introducido sus contenidos en el perfeccionamiento del Sistema Nacional de Educación. </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Superación de instructores de arte de las escuelas de la capital y el país</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Socialización en programa de maestría Música, Educación y sociedad.</w:t>
      </w:r>
    </w:p>
    <w:p w:rsidR="00FF796B" w:rsidRPr="001E3AF0" w:rsidRDefault="00FF796B" w:rsidP="00FF796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Red de integración con Universidad de las Artes, MINCUL, UNEAC, MINED.</w:t>
      </w:r>
    </w:p>
    <w:p w:rsidR="00FF796B" w:rsidRDefault="00FF796B" w:rsidP="00FF796B">
      <w:pPr>
        <w:rPr>
          <w:rFonts w:asciiTheme="minorHAnsi" w:hAnsiTheme="minorHAnsi" w:cstheme="minorHAnsi"/>
          <w:szCs w:val="22"/>
          <w:lang w:val="es-ES" w:eastAsia="en-US"/>
        </w:rPr>
      </w:pPr>
      <w:r w:rsidRPr="001E3AF0">
        <w:rPr>
          <w:rFonts w:asciiTheme="minorHAnsi" w:hAnsiTheme="minorHAnsi" w:cstheme="minorHAnsi"/>
          <w:szCs w:val="22"/>
          <w:lang w:val="es-ES" w:eastAsia="en-US"/>
        </w:rPr>
        <w:t>Reconocimiento de la UNEAC a la jefa del proyecto.</w:t>
      </w:r>
    </w:p>
    <w:p w:rsidR="00FF796B" w:rsidRDefault="00FF796B" w:rsidP="00FF796B">
      <w:pPr>
        <w:rPr>
          <w:lang w:val="es-ES"/>
        </w:rPr>
      </w:pPr>
    </w:p>
    <w:p w:rsidR="00293E7C" w:rsidRPr="001E3AF0" w:rsidRDefault="00293E7C" w:rsidP="00293E7C">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3</w:t>
      </w:r>
    </w:p>
    <w:p w:rsidR="00293E7C" w:rsidRDefault="00293E7C" w:rsidP="00293E7C">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293E7C" w:rsidRPr="001E3AF0" w:rsidRDefault="00293E7C" w:rsidP="00293E7C">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293E7C" w:rsidRDefault="00293E7C" w:rsidP="00293E7C">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293E7C" w:rsidRPr="001E3AF0" w:rsidRDefault="00293E7C" w:rsidP="00293E7C">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“La educación moral, en valores y ciudadana, y la profesionalidad pedagógica del docente en la labor educativa  en la formación de los profesionales de la educación y en la escuela” </w:t>
      </w:r>
    </w:p>
    <w:p w:rsidR="00293E7C" w:rsidRPr="00AF27BB" w:rsidRDefault="00293E7C" w:rsidP="00293E7C">
      <w:pPr>
        <w:jc w:val="both"/>
        <w:rPr>
          <w:rFonts w:asciiTheme="minorHAnsi" w:hAnsiTheme="minorHAnsi" w:cstheme="minorHAnsi"/>
          <w:szCs w:val="22"/>
          <w:lang w:eastAsia="en-US"/>
        </w:rPr>
      </w:pPr>
      <w:r w:rsidRPr="00670871">
        <w:rPr>
          <w:rFonts w:ascii="Calibri" w:hAnsi="Calibri" w:cs="Calibri"/>
          <w:b/>
          <w:bCs/>
          <w:szCs w:val="22"/>
          <w:lang w:val="es-ES" w:eastAsia="en-US"/>
        </w:rPr>
        <w:t>Jefe del Proyecto y área de pertenencia</w:t>
      </w:r>
      <w:r>
        <w:rPr>
          <w:rFonts w:ascii="Calibri" w:hAnsi="Calibri" w:cs="Calibri"/>
          <w:b/>
          <w:bCs/>
          <w:szCs w:val="22"/>
          <w:lang w:val="es-ES" w:eastAsia="en-US"/>
        </w:rPr>
        <w:t xml:space="preserve"> </w:t>
      </w:r>
      <w:r w:rsidRPr="00AF27BB">
        <w:rPr>
          <w:rFonts w:asciiTheme="minorHAnsi" w:hAnsiTheme="minorHAnsi" w:cstheme="minorHAnsi"/>
          <w:szCs w:val="22"/>
          <w:lang w:eastAsia="en-US"/>
        </w:rPr>
        <w:t xml:space="preserve"> Dr.Cs. Nancy Chacón Arteaga PT</w:t>
      </w:r>
    </w:p>
    <w:p w:rsidR="00293E7C" w:rsidRPr="00AF27BB" w:rsidRDefault="00565EDA" w:rsidP="00293E7C">
      <w:pPr>
        <w:jc w:val="both"/>
        <w:rPr>
          <w:rFonts w:asciiTheme="minorHAnsi" w:hAnsiTheme="minorHAnsi" w:cstheme="minorHAnsi"/>
          <w:szCs w:val="22"/>
          <w:lang w:eastAsia="en-US"/>
        </w:rPr>
      </w:pPr>
      <w:r>
        <w:rPr>
          <w:rFonts w:asciiTheme="minorHAnsi" w:hAnsiTheme="minorHAnsi" w:cstheme="minorHAnsi"/>
          <w:szCs w:val="22"/>
          <w:lang w:eastAsia="en-US"/>
        </w:rPr>
        <w:t>Centro de Estudios Educacionales</w:t>
      </w:r>
    </w:p>
    <w:p w:rsidR="00293E7C" w:rsidRPr="001E3AF0" w:rsidRDefault="00293E7C" w:rsidP="00293E7C">
      <w:pPr>
        <w:jc w:val="both"/>
        <w:rPr>
          <w:rFonts w:asciiTheme="minorHAnsi" w:hAnsiTheme="minorHAnsi" w:cstheme="minorHAnsi"/>
          <w:b/>
          <w:szCs w:val="22"/>
          <w:lang w:val="es-DO" w:eastAsia="en-US"/>
        </w:rPr>
      </w:pPr>
      <w:r w:rsidRPr="001E3AF0">
        <w:rPr>
          <w:rFonts w:asciiTheme="minorHAnsi" w:hAnsiTheme="minorHAnsi" w:cstheme="minorHAnsi"/>
          <w:b/>
          <w:szCs w:val="22"/>
          <w:lang w:val="es-DO" w:eastAsia="en-US"/>
        </w:rPr>
        <w:t xml:space="preserve">Nombre del Resultado: </w:t>
      </w:r>
    </w:p>
    <w:p w:rsidR="00293E7C" w:rsidRPr="001E3AF0" w:rsidRDefault="00293E7C" w:rsidP="00293E7C">
      <w:pPr>
        <w:jc w:val="both"/>
        <w:rPr>
          <w:rFonts w:asciiTheme="minorHAnsi" w:hAnsiTheme="minorHAnsi" w:cstheme="minorHAnsi"/>
          <w:szCs w:val="22"/>
          <w:lang w:val="es-DO" w:eastAsia="en-US"/>
        </w:rPr>
      </w:pPr>
      <w:r w:rsidRPr="001E3AF0">
        <w:rPr>
          <w:rFonts w:asciiTheme="minorHAnsi" w:hAnsiTheme="minorHAnsi" w:cstheme="minorHAnsi"/>
          <w:szCs w:val="22"/>
          <w:lang w:val="es-DO" w:eastAsia="en-US"/>
        </w:rPr>
        <w:t>Concepción de la Educación para la vida ciudadana para la escuela cubana</w:t>
      </w:r>
    </w:p>
    <w:p w:rsidR="00293E7C" w:rsidRPr="001E3AF0" w:rsidRDefault="00293E7C" w:rsidP="00293E7C">
      <w:pPr>
        <w:jc w:val="both"/>
        <w:rPr>
          <w:rFonts w:asciiTheme="minorHAnsi" w:hAnsiTheme="minorHAnsi" w:cstheme="minorHAnsi"/>
          <w:szCs w:val="22"/>
          <w:lang w:val="es-DO" w:eastAsia="en-US"/>
        </w:rPr>
      </w:pPr>
      <w:r w:rsidRPr="001E3AF0">
        <w:rPr>
          <w:rFonts w:asciiTheme="minorHAnsi" w:hAnsiTheme="minorHAnsi" w:cstheme="minorHAnsi"/>
          <w:b/>
          <w:szCs w:val="22"/>
          <w:lang w:val="es-DO" w:eastAsia="en-US"/>
        </w:rPr>
        <w:t>Temática del resultado:</w:t>
      </w:r>
      <w:r w:rsidRPr="001E3AF0">
        <w:rPr>
          <w:rFonts w:asciiTheme="minorHAnsi" w:hAnsiTheme="minorHAnsi" w:cstheme="minorHAnsi"/>
          <w:szCs w:val="22"/>
          <w:lang w:val="es-DO" w:eastAsia="en-US"/>
        </w:rPr>
        <w:t xml:space="preserve"> Educación ciudadana</w:t>
      </w:r>
    </w:p>
    <w:p w:rsidR="00293E7C" w:rsidRPr="001E3AF0" w:rsidRDefault="00293E7C" w:rsidP="00293E7C">
      <w:pPr>
        <w:jc w:val="both"/>
        <w:rPr>
          <w:rFonts w:asciiTheme="minorHAnsi" w:hAnsiTheme="minorHAnsi" w:cstheme="minorHAnsi"/>
          <w:szCs w:val="22"/>
          <w:lang w:val="es-DO" w:eastAsia="en-US"/>
        </w:rPr>
      </w:pPr>
      <w:r w:rsidRPr="001E3AF0">
        <w:rPr>
          <w:rFonts w:asciiTheme="minorHAnsi" w:hAnsiTheme="minorHAnsi" w:cstheme="minorHAnsi"/>
          <w:szCs w:val="22"/>
          <w:lang w:val="es-DO" w:eastAsia="en-US"/>
        </w:rPr>
        <w:t xml:space="preserve"> </w:t>
      </w:r>
      <w:r w:rsidRPr="001E3AF0">
        <w:rPr>
          <w:rFonts w:asciiTheme="minorHAnsi" w:hAnsiTheme="minorHAnsi" w:cstheme="minorHAnsi"/>
          <w:b/>
          <w:szCs w:val="22"/>
          <w:lang w:val="es-DO" w:eastAsia="en-US"/>
        </w:rPr>
        <w:t>Provincia donde se obtuvo el resultado</w:t>
      </w:r>
      <w:r w:rsidRPr="001E3AF0">
        <w:rPr>
          <w:rFonts w:asciiTheme="minorHAnsi" w:hAnsiTheme="minorHAnsi" w:cstheme="minorHAnsi"/>
          <w:szCs w:val="22"/>
          <w:lang w:val="es-DO" w:eastAsia="en-US"/>
        </w:rPr>
        <w:t>: La Habana</w:t>
      </w:r>
    </w:p>
    <w:p w:rsidR="00293E7C" w:rsidRPr="001E3AF0" w:rsidRDefault="00293E7C" w:rsidP="00293E7C">
      <w:pPr>
        <w:jc w:val="both"/>
        <w:rPr>
          <w:rFonts w:asciiTheme="minorHAnsi" w:hAnsiTheme="minorHAnsi" w:cstheme="minorHAnsi"/>
          <w:b/>
          <w:szCs w:val="22"/>
          <w:lang w:val="es-DO" w:eastAsia="en-US"/>
        </w:rPr>
      </w:pPr>
      <w:r w:rsidRPr="001E3AF0">
        <w:rPr>
          <w:rFonts w:asciiTheme="minorHAnsi" w:hAnsiTheme="minorHAnsi" w:cstheme="minorHAnsi"/>
          <w:b/>
          <w:szCs w:val="22"/>
          <w:lang w:val="es-DO" w:eastAsia="en-US"/>
        </w:rPr>
        <w:t xml:space="preserve">Descripción del resultado: </w:t>
      </w:r>
    </w:p>
    <w:p w:rsidR="00293E7C" w:rsidRPr="001E3AF0" w:rsidRDefault="00293E7C" w:rsidP="00293E7C">
      <w:pPr>
        <w:jc w:val="both"/>
        <w:rPr>
          <w:rFonts w:asciiTheme="minorHAnsi" w:hAnsiTheme="minorHAnsi" w:cstheme="minorHAnsi"/>
          <w:szCs w:val="22"/>
          <w:lang w:val="es-DO" w:eastAsia="en-US"/>
        </w:rPr>
      </w:pPr>
      <w:r w:rsidRPr="001E3AF0">
        <w:rPr>
          <w:rFonts w:asciiTheme="minorHAnsi" w:hAnsiTheme="minorHAnsi" w:cstheme="minorHAnsi"/>
          <w:szCs w:val="22"/>
          <w:lang w:val="es-DO" w:eastAsia="en-US"/>
        </w:rPr>
        <w:t xml:space="preserve"> El contenido abarca la elaboración de una concepción pedagógica teórico – metodológica sobre la educación para la vida ciudadana de los niños, adolescentes y jóvenes de la escuela cubana.</w:t>
      </w:r>
      <w:r w:rsidRPr="001E3AF0">
        <w:rPr>
          <w:rFonts w:asciiTheme="minorHAnsi" w:hAnsiTheme="minorHAnsi" w:cstheme="minorHAnsi"/>
          <w:szCs w:val="22"/>
        </w:rPr>
        <w:t xml:space="preserve"> </w:t>
      </w:r>
      <w:r w:rsidRPr="001E3AF0">
        <w:rPr>
          <w:rFonts w:asciiTheme="minorHAnsi" w:hAnsiTheme="minorHAnsi" w:cstheme="minorHAnsi"/>
          <w:szCs w:val="22"/>
          <w:lang w:val="es-DO" w:eastAsia="en-US"/>
        </w:rPr>
        <w:t>Se aplicó en la elaboración de una nueva Disciplina de Educación para la vida ciudadana, en la elaboración de los programas, orientaciones metodológicas y libros de textos,  de 5 y 6 grados de la Primaria en la asignatura Educación ciudadana, en 7mo, (8vo y 9no) en la asignatura Educación moral y ciudadana, en 10mo y 11no en Cultura política e ideología de la Revolución cubana y en Cultura política y la construcción del Socialismo en Cuba, respectivamente.</w:t>
      </w:r>
    </w:p>
    <w:p w:rsidR="00293E7C" w:rsidRDefault="00293E7C" w:rsidP="00293E7C">
      <w:pPr>
        <w:jc w:val="both"/>
        <w:rPr>
          <w:rFonts w:asciiTheme="minorHAnsi" w:hAnsiTheme="minorHAnsi" w:cstheme="minorHAnsi"/>
          <w:szCs w:val="22"/>
          <w:lang w:val="es-DO" w:eastAsia="en-US"/>
        </w:rPr>
      </w:pPr>
      <w:r w:rsidRPr="001E3AF0">
        <w:rPr>
          <w:rFonts w:asciiTheme="minorHAnsi" w:hAnsiTheme="minorHAnsi" w:cstheme="minorHAnsi"/>
          <w:szCs w:val="22"/>
          <w:lang w:val="es-DO" w:eastAsia="en-US"/>
        </w:rPr>
        <w:t>A su vez se incluye como Disciplina especial de Formación ciudadana, en la carrera de Historia y ML, nuevo plan de estudio E, para la formación de los profesores que asumirán estas asignaturas en la educación media superior.</w:t>
      </w:r>
    </w:p>
    <w:p w:rsidR="00293E7C" w:rsidRPr="001E3AF0" w:rsidRDefault="00293E7C" w:rsidP="00293E7C">
      <w:pPr>
        <w:jc w:val="both"/>
        <w:rPr>
          <w:rFonts w:asciiTheme="minorHAnsi" w:hAnsiTheme="minorHAnsi" w:cstheme="minorHAnsi"/>
          <w:szCs w:val="22"/>
          <w:lang w:val="es-DO" w:eastAsia="en-US"/>
        </w:rPr>
      </w:pPr>
    </w:p>
    <w:p w:rsidR="00293E7C" w:rsidRPr="001E3AF0" w:rsidRDefault="00293E7C" w:rsidP="00293E7C">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4</w:t>
      </w:r>
    </w:p>
    <w:p w:rsidR="00293E7C" w:rsidRDefault="00293E7C" w:rsidP="00293E7C">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293E7C" w:rsidRPr="001E3AF0" w:rsidRDefault="00293E7C" w:rsidP="00293E7C">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293E7C" w:rsidRDefault="00293E7C" w:rsidP="00293E7C">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293E7C" w:rsidRPr="001E3AF0" w:rsidRDefault="00293E7C" w:rsidP="00293E7C">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Evaluación pedagógica y social de la formación media superior del maestro de educación infantil.</w:t>
      </w:r>
    </w:p>
    <w:p w:rsidR="00293E7C" w:rsidRDefault="00293E7C" w:rsidP="00293E7C">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293E7C" w:rsidRPr="001E3AF0" w:rsidRDefault="00293E7C" w:rsidP="00293E7C">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Dr.C. María Teresa Ferrer Madrazo </w:t>
      </w:r>
    </w:p>
    <w:p w:rsidR="00293E7C" w:rsidRPr="001E3AF0" w:rsidRDefault="00565EDA" w:rsidP="00293E7C">
      <w:pPr>
        <w:jc w:val="both"/>
        <w:rPr>
          <w:rFonts w:asciiTheme="minorHAnsi" w:hAnsiTheme="minorHAnsi" w:cstheme="minorHAnsi"/>
          <w:szCs w:val="22"/>
          <w:lang w:val="es-ES" w:eastAsia="en-US"/>
        </w:rPr>
      </w:pPr>
      <w:r>
        <w:rPr>
          <w:rFonts w:asciiTheme="minorHAnsi" w:hAnsiTheme="minorHAnsi" w:cstheme="minorHAnsi"/>
          <w:szCs w:val="22"/>
          <w:lang w:val="es-ES" w:eastAsia="en-US"/>
        </w:rPr>
        <w:t>Facultad</w:t>
      </w:r>
      <w:r w:rsidR="00293E7C" w:rsidRPr="001E3AF0">
        <w:rPr>
          <w:rFonts w:asciiTheme="minorHAnsi" w:hAnsiTheme="minorHAnsi" w:cstheme="minorHAnsi"/>
          <w:szCs w:val="22"/>
          <w:lang w:val="es-ES" w:eastAsia="en-US"/>
        </w:rPr>
        <w:t xml:space="preserve"> </w:t>
      </w:r>
      <w:r>
        <w:rPr>
          <w:rFonts w:asciiTheme="minorHAnsi" w:hAnsiTheme="minorHAnsi" w:cstheme="minorHAnsi"/>
          <w:szCs w:val="22"/>
          <w:lang w:val="es-ES" w:eastAsia="en-US"/>
        </w:rPr>
        <w:t>Educación</w:t>
      </w:r>
      <w:r w:rsidR="00293E7C" w:rsidRPr="001E3AF0">
        <w:rPr>
          <w:rFonts w:asciiTheme="minorHAnsi" w:hAnsiTheme="minorHAnsi" w:cstheme="minorHAnsi"/>
          <w:szCs w:val="22"/>
          <w:lang w:val="es-ES" w:eastAsia="en-US"/>
        </w:rPr>
        <w:t xml:space="preserve">  Infantil </w:t>
      </w:r>
    </w:p>
    <w:p w:rsidR="00293E7C" w:rsidRPr="001E3AF0" w:rsidRDefault="00293E7C" w:rsidP="00293E7C">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Nombre del resultado:</w:t>
      </w:r>
    </w:p>
    <w:p w:rsidR="00293E7C" w:rsidRPr="001E3AF0" w:rsidRDefault="00293E7C" w:rsidP="00293E7C">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Implementación del Modelo de evaluación pedagógica y social de la formación media-superior y universitaria del maestro de la Educación Infantil, mediante  el seguimiento a su  permanencia  en las instituciones educativas e inserción  en la Facultad de Educación Infantil  de la UCP EJ Varona.</w:t>
      </w:r>
    </w:p>
    <w:p w:rsidR="00293E7C" w:rsidRPr="001E3AF0" w:rsidRDefault="00293E7C" w:rsidP="00293E7C">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w:t>
      </w:r>
    </w:p>
    <w:p w:rsidR="00293E7C" w:rsidRPr="001E3AF0" w:rsidRDefault="00293E7C" w:rsidP="00293E7C">
      <w:pPr>
        <w:jc w:val="both"/>
        <w:rPr>
          <w:rFonts w:asciiTheme="minorHAnsi" w:hAnsiTheme="minorHAnsi" w:cstheme="minorHAnsi"/>
          <w:szCs w:val="22"/>
          <w:lang w:val="es-ES" w:eastAsia="en-US"/>
        </w:rPr>
      </w:pPr>
      <w:r>
        <w:rPr>
          <w:rFonts w:asciiTheme="minorHAnsi" w:hAnsiTheme="minorHAnsi" w:cstheme="minorHAnsi"/>
          <w:szCs w:val="22"/>
          <w:lang w:val="es-ES" w:eastAsia="en-US"/>
        </w:rPr>
        <w:lastRenderedPageBreak/>
        <w:t>Modelo de evaluación pedagógica para el maestro de educación infantil</w:t>
      </w:r>
      <w:r w:rsidRPr="001E3AF0">
        <w:rPr>
          <w:rFonts w:asciiTheme="minorHAnsi" w:hAnsiTheme="minorHAnsi" w:cstheme="minorHAnsi"/>
          <w:szCs w:val="22"/>
          <w:lang w:val="es-ES" w:eastAsia="en-US"/>
        </w:rPr>
        <w:t xml:space="preserve"> </w:t>
      </w:r>
    </w:p>
    <w:p w:rsidR="00293E7C" w:rsidRPr="001E3AF0" w:rsidRDefault="00293E7C" w:rsidP="00293E7C">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Provincia donde se obtuvo el resultado: </w:t>
      </w:r>
    </w:p>
    <w:p w:rsidR="00293E7C" w:rsidRPr="001E3AF0" w:rsidRDefault="00293E7C" w:rsidP="00293E7C">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Habana</w:t>
      </w:r>
    </w:p>
    <w:p w:rsidR="00293E7C" w:rsidRPr="001E3AF0" w:rsidRDefault="00293E7C" w:rsidP="00293E7C">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w:t>
      </w:r>
    </w:p>
    <w:p w:rsidR="00293E7C" w:rsidRPr="001E3AF0" w:rsidRDefault="00293E7C" w:rsidP="00293E7C">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Elaboración,  aplicación y  procesamiento de instrumentos (encuestas y pruebas diagnósticas)  en las asignaturas Matemática, Español e Historia  a los graduados de las escuelas pedagógicas, (2014-2015) con el propósito de identificar las carencias que   en el orden cognitivo,  metodológico y motivacional pudiesen obstaculizar su  exitoso desempeño profesional, permitieron identificar  carencias en: aspectos de organización  escolar, inseguridad al intercambiar y orientar a las familias y  algunas imprecisiones ortográficas; Estas  direccionaron el diseño del curso de superación y los talleres metodológicos,  con el propósito de actualizarlos en el sistema de contenidos metodológicos y psicopedagógicos  como complemento y  ampliación  de su preparación sociocultural, desde  y en el desempeño profesional en las instituciones educativas donde laboran, como alternativa para el fortalecimiento de su motivación y permanencia en la profesión, comprobándose  los  efectos,  en la calidad  desplegada en el taller Científico Pedagógico realizados en marzo del año e</w:t>
      </w:r>
      <w:r w:rsidR="00AF27BB">
        <w:rPr>
          <w:rFonts w:asciiTheme="minorHAnsi" w:hAnsiTheme="minorHAnsi" w:cstheme="minorHAnsi"/>
          <w:szCs w:val="22"/>
          <w:lang w:val="es-ES" w:eastAsia="en-US"/>
        </w:rPr>
        <w:t>n curso.</w:t>
      </w:r>
    </w:p>
    <w:p w:rsidR="00293E7C" w:rsidRDefault="00293E7C" w:rsidP="00AF27B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Los instrumentos aplicados, las   actividades observadas, e intercambios   realizados con  los egresados que  cursan  estudios universitarios en la  Educación Infantil, permitieron  corroborar  lo  significativo  de la experiencia aportada por los cuatro años de formación inicial, la realización del curso preparatorio en interacción con su inserción como maestros en las escuelas, que   adquirió su máxima expresión  en la  calidad de los resultados de los estudios universitarios. La interrelación y sistematización de estos con  el desempeño profesional en la práctica educativa diaria, demostraron los niveles  alcanzados en  el dominio del contenido,  el desarrollo de las habilidades profesionales pedagógicas, el amor por la profesión y  por las niñas/os, lo que se revela en sus transformaciones, expresadas en el interés, motivación,  satisfacción permanencia y responsabilidad hacia la profesión,    así como en los resultados del primer año de los estudios superiores.</w:t>
      </w:r>
    </w:p>
    <w:p w:rsidR="00293E7C" w:rsidRDefault="00293E7C" w:rsidP="00293E7C">
      <w:pPr>
        <w:rPr>
          <w:lang w:val="es-ES"/>
        </w:rPr>
      </w:pPr>
    </w:p>
    <w:p w:rsidR="00C606BB" w:rsidRPr="001E3AF0" w:rsidRDefault="00C606BB" w:rsidP="00C606B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5</w:t>
      </w:r>
    </w:p>
    <w:p w:rsidR="00C606BB" w:rsidRDefault="00C606BB" w:rsidP="00C606BB">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C606BB" w:rsidRPr="001E3AF0" w:rsidRDefault="00C673A3" w:rsidP="00C606BB">
      <w:pPr>
        <w:jc w:val="both"/>
        <w:rPr>
          <w:rFonts w:asciiTheme="minorHAnsi" w:hAnsiTheme="minorHAnsi" w:cstheme="minorHAnsi"/>
          <w:szCs w:val="22"/>
          <w:lang w:val="es-ES" w:eastAsia="en-US"/>
        </w:rPr>
      </w:pPr>
      <w:r>
        <w:rPr>
          <w:rFonts w:asciiTheme="minorHAnsi" w:hAnsiTheme="minorHAnsi" w:cstheme="minorHAnsi"/>
          <w:szCs w:val="22"/>
          <w:lang w:val="es-ES" w:eastAsia="en-US"/>
        </w:rPr>
        <w:t>Educación para el desarrollo local</w:t>
      </w:r>
    </w:p>
    <w:p w:rsidR="00C606BB" w:rsidRDefault="00C606BB" w:rsidP="00C606BB">
      <w:pPr>
        <w:jc w:val="both"/>
        <w:rPr>
          <w:rFonts w:asciiTheme="minorHAnsi" w:hAnsiTheme="minorHAnsi" w:cstheme="minorHAnsi"/>
          <w:szCs w:val="22"/>
          <w:lang w:val="es-ES" w:eastAsia="es-E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s-ES"/>
        </w:rPr>
        <w:t xml:space="preserve"> </w:t>
      </w:r>
    </w:p>
    <w:p w:rsidR="00C606BB" w:rsidRPr="001E3AF0" w:rsidRDefault="00C606BB" w:rsidP="00C606BB">
      <w:pPr>
        <w:jc w:val="both"/>
        <w:rPr>
          <w:rFonts w:asciiTheme="minorHAnsi" w:hAnsiTheme="minorHAnsi" w:cstheme="minorHAnsi"/>
          <w:szCs w:val="22"/>
          <w:lang w:val="es-ES" w:eastAsia="es-ES"/>
        </w:rPr>
      </w:pPr>
      <w:r w:rsidRPr="001E3AF0">
        <w:rPr>
          <w:rFonts w:asciiTheme="minorHAnsi" w:hAnsiTheme="minorHAnsi" w:cstheme="minorHAnsi"/>
          <w:szCs w:val="22"/>
          <w:lang w:val="es-ES" w:eastAsia="es-ES"/>
        </w:rPr>
        <w:t>La formación de la fuerza laboral calificada de nivel medio. Vías para su perfeccionamiento</w:t>
      </w:r>
    </w:p>
    <w:p w:rsidR="00C606BB" w:rsidRDefault="00C606BB" w:rsidP="00C606BB">
      <w:pPr>
        <w:jc w:val="both"/>
        <w:rPr>
          <w:rFonts w:asciiTheme="minorHAnsi" w:hAnsiTheme="minorHAnsi" w:cstheme="minorHAnsi"/>
          <w:szCs w:val="22"/>
          <w:lang w:val="pt-BR"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pt-BR" w:eastAsia="en-US"/>
        </w:rPr>
        <w:t xml:space="preserve"> </w:t>
      </w:r>
    </w:p>
    <w:p w:rsidR="00C606BB" w:rsidRPr="001E3AF0" w:rsidRDefault="00C606BB" w:rsidP="00C606BB">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Dr.C. Juana Yamila Guerra Román, PT</w:t>
      </w:r>
    </w:p>
    <w:p w:rsidR="00C606BB" w:rsidRPr="001E3AF0" w:rsidRDefault="00565EDA" w:rsidP="00C606BB">
      <w:pPr>
        <w:jc w:val="both"/>
        <w:rPr>
          <w:rFonts w:asciiTheme="minorHAnsi" w:hAnsiTheme="minorHAnsi" w:cstheme="minorHAnsi"/>
          <w:szCs w:val="22"/>
          <w:lang w:val="pt-BR" w:eastAsia="en-US"/>
        </w:rPr>
      </w:pPr>
      <w:r>
        <w:rPr>
          <w:rFonts w:asciiTheme="minorHAnsi" w:hAnsiTheme="minorHAnsi" w:cstheme="minorHAnsi"/>
          <w:szCs w:val="22"/>
          <w:lang w:val="pt-BR" w:eastAsia="en-US"/>
        </w:rPr>
        <w:t>Facultad</w:t>
      </w:r>
      <w:r w:rsidR="00C606BB" w:rsidRPr="001E3AF0">
        <w:rPr>
          <w:rFonts w:asciiTheme="minorHAnsi" w:hAnsiTheme="minorHAnsi" w:cstheme="minorHAnsi"/>
          <w:szCs w:val="22"/>
          <w:lang w:val="pt-BR" w:eastAsia="en-US"/>
        </w:rPr>
        <w:t xml:space="preserve"> Ciencias Técnicas T</w:t>
      </w:r>
    </w:p>
    <w:p w:rsidR="00C606BB" w:rsidRPr="001E3AF0" w:rsidRDefault="00C606BB" w:rsidP="00C606BB">
      <w:pPr>
        <w:jc w:val="both"/>
        <w:rPr>
          <w:rFonts w:asciiTheme="minorHAnsi" w:hAnsiTheme="minorHAnsi" w:cstheme="minorHAnsi"/>
          <w:b/>
          <w:szCs w:val="22"/>
          <w:lang w:val="pt-BR" w:eastAsia="en-US"/>
        </w:rPr>
      </w:pPr>
      <w:r w:rsidRPr="001E3AF0">
        <w:rPr>
          <w:rFonts w:asciiTheme="minorHAnsi" w:hAnsiTheme="minorHAnsi" w:cstheme="minorHAnsi"/>
          <w:b/>
          <w:szCs w:val="22"/>
          <w:lang w:val="pt-BR" w:eastAsia="en-US"/>
        </w:rPr>
        <w:t>Nombre del resultado:</w:t>
      </w:r>
    </w:p>
    <w:p w:rsidR="00C606BB" w:rsidRPr="001E3AF0" w:rsidRDefault="00C606BB" w:rsidP="00C606BB">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Concepción curricular de las Instituciones docentes de la Educación Técnica y Profesional.</w:t>
      </w:r>
    </w:p>
    <w:p w:rsidR="00C606BB" w:rsidRPr="001E3AF0" w:rsidRDefault="00C606BB" w:rsidP="00C606BB">
      <w:pPr>
        <w:jc w:val="both"/>
        <w:rPr>
          <w:rFonts w:asciiTheme="minorHAnsi" w:hAnsiTheme="minorHAnsi" w:cstheme="minorHAnsi"/>
          <w:b/>
          <w:szCs w:val="22"/>
          <w:lang w:val="pt-BR" w:eastAsia="en-US"/>
        </w:rPr>
      </w:pPr>
      <w:r w:rsidRPr="001E3AF0">
        <w:rPr>
          <w:rFonts w:asciiTheme="minorHAnsi" w:hAnsiTheme="minorHAnsi" w:cstheme="minorHAnsi"/>
          <w:b/>
          <w:szCs w:val="22"/>
          <w:lang w:val="pt-BR" w:eastAsia="en-US"/>
        </w:rPr>
        <w:t>Temática del resultado:</w:t>
      </w:r>
    </w:p>
    <w:p w:rsidR="00C606BB" w:rsidRPr="001E3AF0" w:rsidRDefault="00C606BB" w:rsidP="00C606BB">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 xml:space="preserve">Concepción curricular para la ETP </w:t>
      </w:r>
    </w:p>
    <w:p w:rsidR="00C606BB" w:rsidRPr="001E3AF0" w:rsidRDefault="00C606BB" w:rsidP="00C606BB">
      <w:pPr>
        <w:jc w:val="both"/>
        <w:rPr>
          <w:rFonts w:asciiTheme="minorHAnsi" w:hAnsiTheme="minorHAnsi" w:cstheme="minorHAnsi"/>
          <w:b/>
          <w:szCs w:val="22"/>
          <w:lang w:val="pt-BR" w:eastAsia="en-US"/>
        </w:rPr>
      </w:pPr>
      <w:r w:rsidRPr="001E3AF0">
        <w:rPr>
          <w:rFonts w:asciiTheme="minorHAnsi" w:hAnsiTheme="minorHAnsi" w:cstheme="minorHAnsi"/>
          <w:b/>
          <w:szCs w:val="22"/>
          <w:lang w:val="pt-BR" w:eastAsia="en-US"/>
        </w:rPr>
        <w:t xml:space="preserve">Provincia donde se obtuvo el resultado: </w:t>
      </w:r>
    </w:p>
    <w:p w:rsidR="00C606BB" w:rsidRPr="001E3AF0" w:rsidRDefault="00C606BB" w:rsidP="00C606BB">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La Habana</w:t>
      </w:r>
    </w:p>
    <w:p w:rsidR="00C606BB" w:rsidRPr="001E3AF0" w:rsidRDefault="00C606BB" w:rsidP="00C606BB">
      <w:pPr>
        <w:jc w:val="both"/>
        <w:rPr>
          <w:rFonts w:asciiTheme="minorHAnsi" w:hAnsiTheme="minorHAnsi" w:cstheme="minorHAnsi"/>
          <w:b/>
          <w:szCs w:val="22"/>
          <w:lang w:val="pt-BR" w:eastAsia="en-US"/>
        </w:rPr>
      </w:pPr>
      <w:r w:rsidRPr="001E3AF0">
        <w:rPr>
          <w:rFonts w:asciiTheme="minorHAnsi" w:hAnsiTheme="minorHAnsi" w:cstheme="minorHAnsi"/>
          <w:b/>
          <w:szCs w:val="22"/>
          <w:lang w:val="pt-BR" w:eastAsia="en-US"/>
        </w:rPr>
        <w:t>Descripción del resultado:</w:t>
      </w:r>
    </w:p>
    <w:p w:rsidR="00C606BB" w:rsidRPr="001E3AF0" w:rsidRDefault="00C606BB" w:rsidP="00C606BB">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 xml:space="preserve">La formación de la fuerza laboral calificada de nivel medio en Cuba, ha sido prioridad del Sistema Nacional de Educación. Son problemas cruciales a atender para garantizar su calidad, el desarrollo de habilidades profesionales y la enseñanza práctica en los talleres de las escuelas o de las entidades laborales de la producción y los servicios, la dirección de los procesos formativos a partir de una concepción que ponga en el centro de atención el trabajo cooperado de los profesores, estudiantes y tutores de las entidades laborales en la apropiación de los contenidos de la profesión,  nuevos enfoques de la formación con la mayor flexibilidad y contextualización posible lo que debe tributar sin duda alguna al perfeccionamiento de la Educación Técnica y Profesional.. </w:t>
      </w:r>
    </w:p>
    <w:p w:rsidR="00293E7C" w:rsidRDefault="00C606BB" w:rsidP="00AF27BB">
      <w:pPr>
        <w:jc w:val="both"/>
        <w:rPr>
          <w:lang w:val="es-ES"/>
        </w:rPr>
      </w:pPr>
      <w:r w:rsidRPr="001E3AF0">
        <w:rPr>
          <w:rFonts w:asciiTheme="minorHAnsi" w:hAnsiTheme="minorHAnsi" w:cstheme="minorHAnsi"/>
          <w:szCs w:val="22"/>
          <w:lang w:val="pt-BR" w:eastAsia="en-US"/>
        </w:rPr>
        <w:lastRenderedPageBreak/>
        <w:t>El presente resultado de investigación da respuesta a la pregunta ¿cuáles son los puntos de vista, categorías, principios y exigencias que sustentan la formación de la fuerza laboral calificada de nivel medio en las condiciones actuales de desarrollo socioeconómico del país? Para dar respuesta a esta interrogante se utilizaron métodos de nivel teórico y empírico, que consistieron en el análisis de los antecedentes de investigaciones realizadas y la valoración de los resultados obtenidos en el estudio que realizara en conjunto el Centro de Estudios de Pedagogía Profesional y el Instituto Central de Ciencias Pedagógicas en el año 2013-2014; ello posibilitó la identificación del estado de arte del objeto de investigación; así como la confirmación de la necesidad de la propuesta dirigida al perfeccionamiento del Sistema Nacional de Educación de manera general y del subsistema de Educación Técnica y Profesional de forma particular. Como resultado se obtuvieron la determinación de principios, conceptos, exigencias a cumplir por profesores y estudiantes para la implementación de la concepción curricular; el fin y objetivos de la Educación Técnica y Profesional, la definición del currículo base, el de familias de especialidades y el escolar, de las actividades complementarias, la concepción de evaluación de impacto del currículo y el modelo del profesional genérico para este subsistema educacional.</w:t>
      </w:r>
    </w:p>
    <w:p w:rsidR="00C606BB" w:rsidRDefault="00C606BB" w:rsidP="00FF796B">
      <w:pPr>
        <w:rPr>
          <w:lang w:val="es-ES"/>
        </w:rPr>
      </w:pPr>
    </w:p>
    <w:p w:rsidR="00C606BB" w:rsidRPr="001E3AF0" w:rsidRDefault="00C606BB" w:rsidP="00C606B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6</w:t>
      </w:r>
    </w:p>
    <w:p w:rsidR="00C606BB" w:rsidRDefault="00C606BB" w:rsidP="00C606BB">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C606BB" w:rsidRPr="001E3AF0" w:rsidRDefault="00C606BB" w:rsidP="00C606B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C606BB" w:rsidRDefault="00C606BB" w:rsidP="00C606BB">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C606BB" w:rsidRPr="001E3AF0" w:rsidRDefault="00C606BB" w:rsidP="00C606B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Modelo para el desarrollo de habilidades sociales en los profesionales de la educación y en los estudiantes de las carreras pedagógicas</w:t>
      </w:r>
    </w:p>
    <w:p w:rsidR="00C606BB" w:rsidRDefault="00C606BB" w:rsidP="00C606BB">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C606BB" w:rsidRPr="001E3AF0" w:rsidRDefault="00C606BB" w:rsidP="00C606B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Dr.C. Carmen Reinoso Cápiro. PT</w:t>
      </w:r>
    </w:p>
    <w:p w:rsidR="00C606BB" w:rsidRPr="001E3AF0" w:rsidRDefault="00565EDA" w:rsidP="00C606BB">
      <w:pPr>
        <w:jc w:val="both"/>
        <w:rPr>
          <w:rFonts w:asciiTheme="minorHAnsi" w:hAnsiTheme="minorHAnsi" w:cstheme="minorHAnsi"/>
          <w:bCs/>
          <w:szCs w:val="22"/>
          <w:lang w:val="es-ES" w:eastAsia="en-US"/>
        </w:rPr>
      </w:pPr>
      <w:r>
        <w:rPr>
          <w:rFonts w:asciiTheme="minorHAnsi" w:hAnsiTheme="minorHAnsi" w:cstheme="minorHAnsi"/>
          <w:szCs w:val="22"/>
          <w:lang w:val="es-ES" w:eastAsia="en-US"/>
        </w:rPr>
        <w:t>Facultad</w:t>
      </w:r>
      <w:r w:rsidR="00C606BB" w:rsidRPr="001E3AF0">
        <w:rPr>
          <w:rFonts w:asciiTheme="minorHAnsi" w:hAnsiTheme="minorHAnsi" w:cstheme="minorHAnsi"/>
          <w:szCs w:val="22"/>
          <w:lang w:val="es-ES" w:eastAsia="en-US"/>
        </w:rPr>
        <w:t xml:space="preserve"> Ciencias de la Educación</w:t>
      </w:r>
    </w:p>
    <w:p w:rsidR="00C606BB" w:rsidRPr="001E3AF0" w:rsidRDefault="00C606BB" w:rsidP="00C606BB">
      <w:pPr>
        <w:keepNext/>
        <w:spacing w:after="60"/>
        <w:jc w:val="both"/>
        <w:outlineLvl w:val="2"/>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Nombre del Resultado 1:</w:t>
      </w:r>
    </w:p>
    <w:p w:rsidR="00C606BB" w:rsidRPr="001E3AF0" w:rsidRDefault="00C606BB" w:rsidP="00C606BB">
      <w:pPr>
        <w:keepNext/>
        <w:spacing w:after="60"/>
        <w:jc w:val="both"/>
        <w:outlineLvl w:val="2"/>
        <w:rPr>
          <w:rFonts w:asciiTheme="minorHAnsi" w:eastAsia="Calibri" w:hAnsiTheme="minorHAnsi" w:cstheme="minorHAnsi"/>
          <w:bCs/>
          <w:color w:val="000000"/>
          <w:szCs w:val="22"/>
          <w:lang w:val="es-ES" w:eastAsia="en-US"/>
        </w:rPr>
      </w:pPr>
      <w:r w:rsidRPr="001E3AF0">
        <w:rPr>
          <w:rFonts w:asciiTheme="minorHAnsi" w:eastAsia="Calibri" w:hAnsiTheme="minorHAnsi" w:cstheme="minorHAnsi"/>
          <w:bCs/>
          <w:color w:val="000000"/>
          <w:szCs w:val="22"/>
          <w:lang w:val="es-ES" w:eastAsia="en-US"/>
        </w:rPr>
        <w:t>Modelo para el desarrollo de habilidades sociales en los profesionales de la Educación  y estudiantes de las carreras pedagógicas. La validación en la práctica de algunas de sus acciones.</w:t>
      </w:r>
    </w:p>
    <w:p w:rsidR="00C606BB" w:rsidRPr="001E3AF0" w:rsidRDefault="00C606BB" w:rsidP="00C606BB">
      <w:pPr>
        <w:keepNext/>
        <w:spacing w:after="60"/>
        <w:jc w:val="both"/>
        <w:outlineLvl w:val="2"/>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 xml:space="preserve">Temática del resultado 1: </w:t>
      </w:r>
    </w:p>
    <w:p w:rsidR="00C606BB" w:rsidRPr="001E3AF0" w:rsidRDefault="00C606BB" w:rsidP="00C606BB">
      <w:pPr>
        <w:spacing w:after="200" w:line="276" w:lineRule="auto"/>
        <w:rPr>
          <w:rFonts w:asciiTheme="minorHAnsi" w:eastAsia="Calibri" w:hAnsiTheme="minorHAnsi" w:cstheme="minorHAnsi"/>
          <w:bCs/>
          <w:color w:val="000000"/>
          <w:szCs w:val="22"/>
          <w:lang w:val="es-ES" w:eastAsia="en-US"/>
        </w:rPr>
      </w:pPr>
      <w:r w:rsidRPr="001E3AF0">
        <w:rPr>
          <w:rFonts w:asciiTheme="minorHAnsi" w:eastAsia="Calibri" w:hAnsiTheme="minorHAnsi" w:cstheme="minorHAnsi"/>
          <w:bCs/>
          <w:color w:val="000000"/>
          <w:szCs w:val="22"/>
          <w:lang w:val="es-ES" w:eastAsia="en-US"/>
        </w:rPr>
        <w:t>El  desarrollo de las  Habilidades Sociales en los profesionales de la Educación</w:t>
      </w:r>
    </w:p>
    <w:p w:rsidR="00C606BB" w:rsidRPr="001E3AF0" w:rsidRDefault="00C606BB" w:rsidP="00AF27BB">
      <w:pPr>
        <w:spacing w:line="276" w:lineRule="auto"/>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Provincia donde se obtuvo el resultado 1:</w:t>
      </w:r>
    </w:p>
    <w:p w:rsidR="00C606BB" w:rsidRPr="001E3AF0" w:rsidRDefault="00C606BB" w:rsidP="00C606BB">
      <w:pPr>
        <w:keepNext/>
        <w:spacing w:after="60"/>
        <w:jc w:val="both"/>
        <w:outlineLvl w:val="2"/>
        <w:rPr>
          <w:rFonts w:asciiTheme="minorHAnsi" w:eastAsia="Calibri" w:hAnsiTheme="minorHAnsi" w:cstheme="minorHAnsi"/>
          <w:bCs/>
          <w:color w:val="000000"/>
          <w:szCs w:val="22"/>
          <w:lang w:val="es-ES" w:eastAsia="en-US"/>
        </w:rPr>
      </w:pPr>
      <w:r w:rsidRPr="001E3AF0">
        <w:rPr>
          <w:rFonts w:asciiTheme="minorHAnsi" w:eastAsia="Calibri" w:hAnsiTheme="minorHAnsi" w:cstheme="minorHAnsi"/>
          <w:bCs/>
          <w:color w:val="000000"/>
          <w:szCs w:val="22"/>
          <w:lang w:val="es-ES" w:eastAsia="en-US"/>
        </w:rPr>
        <w:t>La Habana</w:t>
      </w:r>
    </w:p>
    <w:p w:rsidR="00C606BB" w:rsidRPr="001E3AF0" w:rsidRDefault="00C606BB" w:rsidP="00C606BB">
      <w:pPr>
        <w:keepNext/>
        <w:spacing w:after="60"/>
        <w:jc w:val="both"/>
        <w:outlineLvl w:val="2"/>
        <w:rPr>
          <w:rFonts w:asciiTheme="minorHAnsi" w:eastAsia="Calibri" w:hAnsiTheme="minorHAnsi" w:cstheme="minorHAnsi"/>
          <w:bCs/>
          <w:color w:val="000000"/>
          <w:szCs w:val="22"/>
          <w:lang w:val="es-ES" w:eastAsia="en-US"/>
        </w:rPr>
      </w:pPr>
    </w:p>
    <w:p w:rsidR="00C606BB" w:rsidRPr="001E3AF0" w:rsidRDefault="00C606BB" w:rsidP="00C606BB">
      <w:pPr>
        <w:keepNext/>
        <w:spacing w:after="60"/>
        <w:jc w:val="both"/>
        <w:outlineLvl w:val="2"/>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Descripción del resultado 1:</w:t>
      </w:r>
    </w:p>
    <w:p w:rsidR="00C606BB" w:rsidRPr="001E3AF0" w:rsidRDefault="00C606BB" w:rsidP="00C606BB">
      <w:pPr>
        <w:keepNext/>
        <w:spacing w:after="60"/>
        <w:jc w:val="both"/>
        <w:outlineLvl w:val="2"/>
        <w:rPr>
          <w:rFonts w:asciiTheme="minorHAnsi" w:eastAsia="Calibri" w:hAnsiTheme="minorHAnsi" w:cstheme="minorHAnsi"/>
          <w:bCs/>
          <w:color w:val="000000"/>
          <w:szCs w:val="22"/>
          <w:lang w:val="es-ES" w:eastAsia="en-US"/>
        </w:rPr>
      </w:pPr>
      <w:r w:rsidRPr="001E3AF0">
        <w:rPr>
          <w:rFonts w:asciiTheme="minorHAnsi" w:eastAsia="Calibri" w:hAnsiTheme="minorHAnsi" w:cstheme="minorHAnsi"/>
          <w:bCs/>
          <w:color w:val="000000"/>
          <w:szCs w:val="22"/>
          <w:lang w:val="es-ES" w:eastAsia="en-US"/>
        </w:rPr>
        <w:t xml:space="preserve">El resultado que se presenta constituye la validación de la implementación en la práctica de algunas acciones del modelo para el desarrollo de habilidades sociales en los profesionales de la Educación  y estudiantes de las carreras pedagógicas. </w:t>
      </w:r>
    </w:p>
    <w:p w:rsidR="00C606BB" w:rsidRPr="001E3AF0" w:rsidRDefault="00C606BB" w:rsidP="00C606BB">
      <w:pPr>
        <w:keepNext/>
        <w:spacing w:after="60"/>
        <w:jc w:val="both"/>
        <w:outlineLvl w:val="2"/>
        <w:rPr>
          <w:rFonts w:asciiTheme="minorHAnsi" w:eastAsia="Calibri" w:hAnsiTheme="minorHAnsi" w:cstheme="minorHAnsi"/>
          <w:bCs/>
          <w:color w:val="000000"/>
          <w:szCs w:val="22"/>
          <w:lang w:val="es-ES" w:eastAsia="en-US"/>
        </w:rPr>
      </w:pPr>
      <w:r w:rsidRPr="001E3AF0">
        <w:rPr>
          <w:rFonts w:asciiTheme="minorHAnsi" w:eastAsia="Calibri" w:hAnsiTheme="minorHAnsi" w:cstheme="minorHAnsi"/>
          <w:bCs/>
          <w:color w:val="000000"/>
          <w:szCs w:val="22"/>
          <w:lang w:val="es-ES" w:eastAsia="en-US"/>
        </w:rPr>
        <w:t xml:space="preserve">Tiene sus antecedentes en tres resultados anteriores: la plataforma teórica, la caracterización del estado actual de la problemática en los estudiantes y la elaboración del modelo. </w:t>
      </w:r>
    </w:p>
    <w:p w:rsidR="00C606BB" w:rsidRPr="001E3AF0" w:rsidRDefault="00C606BB" w:rsidP="00C606BB">
      <w:pPr>
        <w:keepNext/>
        <w:spacing w:after="60"/>
        <w:jc w:val="both"/>
        <w:outlineLvl w:val="2"/>
        <w:rPr>
          <w:rFonts w:asciiTheme="minorHAnsi" w:eastAsia="Calibri" w:hAnsiTheme="minorHAnsi" w:cstheme="minorHAnsi"/>
          <w:bCs/>
          <w:color w:val="000000"/>
          <w:szCs w:val="22"/>
          <w:lang w:val="es-ES" w:eastAsia="en-US"/>
        </w:rPr>
      </w:pPr>
      <w:r w:rsidRPr="001E3AF0">
        <w:rPr>
          <w:rFonts w:asciiTheme="minorHAnsi" w:eastAsia="Calibri" w:hAnsiTheme="minorHAnsi" w:cstheme="minorHAnsi"/>
          <w:bCs/>
          <w:color w:val="000000"/>
          <w:szCs w:val="22"/>
          <w:lang w:val="es-ES" w:eastAsia="en-US"/>
        </w:rPr>
        <w:t>La validación se realiza a partir del estudio de los efectos producidos por las diferentes vías de implementación establecidas en el modelo. Se utilizan para ello dos dimensiones con sus respectivos indicadores. Estas dimensiones son la trasferencia educativa y la socialización del producto y el alcance de trasformación educativa, por cuanto los cambios actitudinales y de desarrollo de habilidades sociales que se configuran en capacidades y competencias sociales son muy complejos. El resultado presenta enriquecimiento de la plataforma teórica desde una concepción integracionista para el desarrollo de las habilidades sociales en el magisterio, escalas para su diagnóstico y vías para su desarrollo desde los procesos sustantivos universitarios.</w:t>
      </w:r>
    </w:p>
    <w:p w:rsidR="00C606BB" w:rsidRDefault="00C606BB" w:rsidP="00C606BB">
      <w:pPr>
        <w:rPr>
          <w:lang w:val="es-ES"/>
        </w:rPr>
      </w:pPr>
      <w:r w:rsidRPr="001E3AF0">
        <w:rPr>
          <w:rFonts w:asciiTheme="minorHAnsi" w:eastAsia="Calibri" w:hAnsiTheme="minorHAnsi" w:cstheme="minorHAnsi"/>
          <w:bCs/>
          <w:color w:val="000000"/>
          <w:szCs w:val="22"/>
          <w:lang w:val="es-ES" w:eastAsia="en-US"/>
        </w:rPr>
        <w:t>Se presentan gráficas que muestran los cambios operados según los indicadores propuestos.</w:t>
      </w:r>
    </w:p>
    <w:p w:rsidR="00C606BB" w:rsidRDefault="00C606BB" w:rsidP="00FF796B">
      <w:pPr>
        <w:rPr>
          <w:lang w:val="es-ES"/>
        </w:rPr>
      </w:pP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lastRenderedPageBreak/>
        <w:t>7</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Estudio de las regularidades y tendencias de las Ciencias de la Educación</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El aporte teórico-práctico del ISP “Enrique José Varona” a la obra educacional de la Revolución Cubana</w:t>
      </w:r>
    </w:p>
    <w:p w:rsidR="00927CA8" w:rsidRDefault="00927CA8" w:rsidP="00927CA8">
      <w:pPr>
        <w:jc w:val="both"/>
        <w:rPr>
          <w:rFonts w:asciiTheme="minorHAnsi" w:hAnsiTheme="minorHAnsi" w:cstheme="minorHAnsi"/>
          <w:szCs w:val="22"/>
          <w:lang w:val="pt-BR"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pt-BR" w:eastAsia="en-US"/>
        </w:rPr>
        <w:t xml:space="preserve"> </w:t>
      </w:r>
    </w:p>
    <w:p w:rsidR="00927CA8" w:rsidRPr="00A53C01"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pt-BR" w:eastAsia="en-US"/>
        </w:rPr>
        <w:t>Dr.C. Mercedes Mena</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Dir. De Posgrado</w:t>
      </w:r>
    </w:p>
    <w:p w:rsidR="00927CA8" w:rsidRPr="001E3AF0" w:rsidRDefault="00927CA8" w:rsidP="00927CA8">
      <w:pPr>
        <w:keepNext/>
        <w:spacing w:after="60"/>
        <w:jc w:val="both"/>
        <w:outlineLvl w:val="2"/>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Nombre del Resultado 1:</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Sistematización de los resultados teóricos-práctico de las principales investigaciones realizadas por la Universidad </w:t>
      </w:r>
    </w:p>
    <w:p w:rsidR="00927CA8" w:rsidRPr="001E3AF0" w:rsidRDefault="00927CA8" w:rsidP="00927CA8">
      <w:pPr>
        <w:keepNext/>
        <w:spacing w:after="60"/>
        <w:jc w:val="both"/>
        <w:outlineLvl w:val="2"/>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 xml:space="preserve">Temática del resultado 1: </w:t>
      </w:r>
    </w:p>
    <w:p w:rsidR="00927CA8" w:rsidRPr="001E3AF0" w:rsidRDefault="00927CA8" w:rsidP="00927CA8">
      <w:pPr>
        <w:keepNext/>
        <w:spacing w:after="60"/>
        <w:jc w:val="both"/>
        <w:outlineLvl w:val="2"/>
        <w:rPr>
          <w:rFonts w:asciiTheme="minorHAnsi" w:eastAsia="Calibri" w:hAnsiTheme="minorHAnsi" w:cstheme="minorHAnsi"/>
          <w:bCs/>
          <w:color w:val="000000"/>
          <w:szCs w:val="22"/>
          <w:lang w:val="es-ES" w:eastAsia="en-US"/>
        </w:rPr>
      </w:pPr>
      <w:r w:rsidRPr="001E3AF0">
        <w:rPr>
          <w:rFonts w:asciiTheme="minorHAnsi" w:eastAsia="Calibri" w:hAnsiTheme="minorHAnsi" w:cstheme="minorHAnsi"/>
          <w:bCs/>
          <w:color w:val="000000"/>
          <w:szCs w:val="22"/>
          <w:lang w:val="es-ES" w:eastAsia="en-US"/>
        </w:rPr>
        <w:t>Aportes teórico-prácticos a la educación</w:t>
      </w:r>
    </w:p>
    <w:p w:rsidR="00927CA8" w:rsidRPr="001E3AF0" w:rsidRDefault="00927CA8" w:rsidP="00927CA8">
      <w:pPr>
        <w:spacing w:after="200" w:line="276" w:lineRule="auto"/>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Provincia donde se obtuvo el resultado 1:</w:t>
      </w:r>
    </w:p>
    <w:p w:rsidR="00927CA8" w:rsidRPr="001E3AF0" w:rsidRDefault="00927CA8" w:rsidP="00927CA8">
      <w:pPr>
        <w:keepNext/>
        <w:spacing w:after="60"/>
        <w:jc w:val="both"/>
        <w:outlineLvl w:val="2"/>
        <w:rPr>
          <w:rFonts w:asciiTheme="minorHAnsi" w:eastAsia="Calibri" w:hAnsiTheme="minorHAnsi" w:cstheme="minorHAnsi"/>
          <w:bCs/>
          <w:color w:val="000000"/>
          <w:szCs w:val="22"/>
          <w:lang w:val="es-ES" w:eastAsia="en-US"/>
        </w:rPr>
      </w:pPr>
      <w:r w:rsidRPr="001E3AF0">
        <w:rPr>
          <w:rFonts w:asciiTheme="minorHAnsi" w:eastAsia="Calibri" w:hAnsiTheme="minorHAnsi" w:cstheme="minorHAnsi"/>
          <w:bCs/>
          <w:color w:val="000000"/>
          <w:szCs w:val="22"/>
          <w:lang w:val="es-ES" w:eastAsia="en-US"/>
        </w:rPr>
        <w:t>La Habana</w:t>
      </w:r>
    </w:p>
    <w:p w:rsidR="00927CA8" w:rsidRPr="001E3AF0" w:rsidRDefault="00927CA8" w:rsidP="00927CA8">
      <w:pPr>
        <w:keepNext/>
        <w:spacing w:after="60"/>
        <w:jc w:val="both"/>
        <w:outlineLvl w:val="2"/>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Descripción del resultado 1:</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Brinda una sistematización de los resultados teóricos-práctico de las principales investigaciones realizadas por la Universidad lo que posibilita expresar la presencia de una escuela Varona en la solución de los problemas educativos de la provincia y el país.</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Impacto: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Tesis de doctorado defendida con la sistematización de los resultados.</w:t>
      </w:r>
    </w:p>
    <w:p w:rsidR="00927CA8" w:rsidRDefault="00927CA8" w:rsidP="00FF796B">
      <w:pPr>
        <w:rPr>
          <w:lang w:val="es-ES"/>
        </w:rPr>
      </w:pPr>
    </w:p>
    <w:p w:rsidR="00927CA8" w:rsidRDefault="00927CA8" w:rsidP="00FF796B">
      <w:pPr>
        <w:rPr>
          <w:lang w:val="es-ES"/>
        </w:rPr>
      </w:pP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8</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introducción de resultados de invest</w:t>
      </w:r>
      <w:r w:rsidR="0088083B">
        <w:rPr>
          <w:rFonts w:asciiTheme="minorHAnsi" w:hAnsiTheme="minorHAnsi" w:cstheme="minorHAnsi"/>
          <w:szCs w:val="22"/>
          <w:lang w:val="es-ES" w:eastAsia="en-US"/>
        </w:rPr>
        <w:t xml:space="preserve">igaciones educativas en la UCP  </w:t>
      </w:r>
      <w:r w:rsidRPr="001E3AF0">
        <w:rPr>
          <w:rFonts w:asciiTheme="minorHAnsi" w:hAnsiTheme="minorHAnsi" w:cstheme="minorHAnsi"/>
          <w:szCs w:val="22"/>
          <w:lang w:val="es-ES" w:eastAsia="en-US"/>
        </w:rPr>
        <w:t>y en el territorio de La Habana</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Dr.C. María Victoria Chirino Ramos, PT y Consultante</w:t>
      </w:r>
    </w:p>
    <w:p w:rsidR="00927CA8" w:rsidRPr="001E3AF0" w:rsidRDefault="00565EDA" w:rsidP="00927CA8">
      <w:pPr>
        <w:jc w:val="both"/>
        <w:rPr>
          <w:rFonts w:asciiTheme="minorHAnsi" w:hAnsiTheme="minorHAnsi" w:cstheme="minorHAnsi"/>
          <w:szCs w:val="22"/>
          <w:lang w:val="es-ES" w:eastAsia="en-US"/>
        </w:rPr>
      </w:pPr>
      <w:r>
        <w:rPr>
          <w:rFonts w:asciiTheme="minorHAnsi" w:hAnsiTheme="minorHAnsi" w:cstheme="minorHAnsi"/>
          <w:szCs w:val="22"/>
          <w:lang w:val="es-ES" w:eastAsia="en-US"/>
        </w:rPr>
        <w:t>CENTRO DE ESTUDIOS EDUCACIONALES</w:t>
      </w:r>
    </w:p>
    <w:p w:rsidR="00927CA8" w:rsidRPr="001E3AF0" w:rsidRDefault="00927CA8" w:rsidP="00927CA8">
      <w:pPr>
        <w:keepNext/>
        <w:spacing w:after="60"/>
        <w:jc w:val="both"/>
        <w:outlineLvl w:val="2"/>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Nombre del Resultado 1:</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Sistematización de los resultados teóricos-práctico de las principales investigaciones realizadas por la Universidad </w:t>
      </w:r>
    </w:p>
    <w:p w:rsidR="00927CA8" w:rsidRPr="001E3AF0" w:rsidRDefault="00927CA8" w:rsidP="00927CA8">
      <w:pPr>
        <w:keepNext/>
        <w:spacing w:after="60"/>
        <w:jc w:val="both"/>
        <w:outlineLvl w:val="2"/>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 xml:space="preserve">Temática del resultado 1: </w:t>
      </w:r>
    </w:p>
    <w:p w:rsidR="00927CA8" w:rsidRPr="001E3AF0" w:rsidRDefault="00927CA8" w:rsidP="00927CA8">
      <w:pPr>
        <w:keepNext/>
        <w:spacing w:after="60"/>
        <w:jc w:val="both"/>
        <w:outlineLvl w:val="2"/>
        <w:rPr>
          <w:rFonts w:asciiTheme="minorHAnsi" w:eastAsia="Calibri" w:hAnsiTheme="minorHAnsi" w:cstheme="minorHAnsi"/>
          <w:bCs/>
          <w:color w:val="000000"/>
          <w:szCs w:val="22"/>
          <w:lang w:val="es-ES" w:eastAsia="en-US"/>
        </w:rPr>
      </w:pPr>
      <w:r w:rsidRPr="001E3AF0">
        <w:rPr>
          <w:rFonts w:asciiTheme="minorHAnsi" w:eastAsia="Calibri" w:hAnsiTheme="minorHAnsi" w:cstheme="minorHAnsi"/>
          <w:bCs/>
          <w:color w:val="000000"/>
          <w:szCs w:val="22"/>
          <w:lang w:val="es-ES" w:eastAsia="en-US"/>
        </w:rPr>
        <w:t>Aportes teórico-prácticos a la educación</w:t>
      </w:r>
    </w:p>
    <w:p w:rsidR="00927CA8" w:rsidRPr="001E3AF0" w:rsidRDefault="00927CA8" w:rsidP="003076EF">
      <w:pPr>
        <w:spacing w:line="276" w:lineRule="auto"/>
        <w:rPr>
          <w:rFonts w:asciiTheme="minorHAnsi" w:eastAsia="Calibri" w:hAnsiTheme="minorHAnsi" w:cstheme="minorHAnsi"/>
          <w:b/>
          <w:bCs/>
          <w:color w:val="000000"/>
          <w:szCs w:val="22"/>
          <w:lang w:val="es-ES" w:eastAsia="en-US"/>
        </w:rPr>
      </w:pPr>
      <w:r w:rsidRPr="001E3AF0">
        <w:rPr>
          <w:rFonts w:asciiTheme="minorHAnsi" w:eastAsia="Calibri" w:hAnsiTheme="minorHAnsi" w:cstheme="minorHAnsi"/>
          <w:b/>
          <w:bCs/>
          <w:color w:val="000000"/>
          <w:szCs w:val="22"/>
          <w:lang w:val="es-ES" w:eastAsia="en-US"/>
        </w:rPr>
        <w:t>Provincia donde se obtuvo el resultado 1:</w:t>
      </w:r>
    </w:p>
    <w:p w:rsidR="00927CA8" w:rsidRPr="001E3AF0" w:rsidRDefault="00927CA8" w:rsidP="00927CA8">
      <w:pPr>
        <w:keepNext/>
        <w:spacing w:after="60"/>
        <w:jc w:val="both"/>
        <w:outlineLvl w:val="2"/>
        <w:rPr>
          <w:rFonts w:asciiTheme="minorHAnsi" w:eastAsia="Calibri" w:hAnsiTheme="minorHAnsi" w:cstheme="minorHAnsi"/>
          <w:bCs/>
          <w:color w:val="000000"/>
          <w:szCs w:val="22"/>
          <w:lang w:val="es-ES" w:eastAsia="en-US"/>
        </w:rPr>
      </w:pPr>
      <w:r w:rsidRPr="001E3AF0">
        <w:rPr>
          <w:rFonts w:asciiTheme="minorHAnsi" w:eastAsia="Calibri" w:hAnsiTheme="minorHAnsi" w:cstheme="minorHAnsi"/>
          <w:bCs/>
          <w:color w:val="000000"/>
          <w:szCs w:val="22"/>
          <w:lang w:val="es-ES" w:eastAsia="en-US"/>
        </w:rPr>
        <w:t>La Habana</w:t>
      </w:r>
    </w:p>
    <w:p w:rsidR="00927CA8" w:rsidRPr="001E3AF0" w:rsidRDefault="00927CA8" w:rsidP="00927CA8">
      <w:pPr>
        <w:jc w:val="both"/>
        <w:rPr>
          <w:rFonts w:asciiTheme="minorHAnsi" w:hAnsiTheme="minorHAnsi" w:cstheme="minorHAnsi"/>
          <w:szCs w:val="22"/>
          <w:u w:val="single"/>
          <w:lang w:val="es-ES" w:eastAsia="en-US"/>
        </w:rPr>
      </w:pPr>
      <w:r w:rsidRPr="001E3AF0">
        <w:rPr>
          <w:rFonts w:asciiTheme="minorHAnsi" w:hAnsiTheme="minorHAnsi" w:cstheme="minorHAnsi"/>
          <w:b/>
          <w:szCs w:val="22"/>
          <w:u w:val="single"/>
          <w:lang w:val="es-ES" w:eastAsia="en-US"/>
        </w:rPr>
        <w:t>Descripción del Resultado: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Brinda una metodología de introducción de los resultados como etapa de la investigación educativa.</w:t>
      </w:r>
    </w:p>
    <w:p w:rsidR="00927CA8" w:rsidRPr="001E3AF0" w:rsidRDefault="00927CA8" w:rsidP="00927CA8">
      <w:pPr>
        <w:jc w:val="both"/>
        <w:rPr>
          <w:rFonts w:asciiTheme="minorHAnsi" w:hAnsiTheme="minorHAnsi" w:cstheme="minorHAnsi"/>
          <w:bCs/>
          <w:szCs w:val="22"/>
          <w:lang w:val="es-ES" w:eastAsia="en-US"/>
        </w:rPr>
      </w:pPr>
      <w:r w:rsidRPr="001E3AF0">
        <w:rPr>
          <w:rFonts w:asciiTheme="minorHAnsi" w:hAnsiTheme="minorHAnsi" w:cstheme="minorHAnsi"/>
          <w:bCs/>
          <w:szCs w:val="22"/>
          <w:lang w:val="es-ES" w:eastAsia="en-US"/>
        </w:rPr>
        <w:t xml:space="preserve">Impacto: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Creación de las comunidades científicas integradas de la UCPEJV y de los centros de educación de la provincia La Habana, que impacten en la solución de problemas educativos según temáticas, a partir de la introducción de resultados</w:t>
      </w:r>
    </w:p>
    <w:p w:rsidR="00927CA8" w:rsidRDefault="00927CA8" w:rsidP="00FF796B">
      <w:pPr>
        <w:rPr>
          <w:lang w:val="es-ES"/>
        </w:rPr>
      </w:pPr>
    </w:p>
    <w:p w:rsidR="003076EF" w:rsidRDefault="003076EF" w:rsidP="00927CA8">
      <w:pPr>
        <w:jc w:val="both"/>
        <w:rPr>
          <w:rFonts w:asciiTheme="minorHAnsi" w:hAnsiTheme="minorHAnsi" w:cstheme="minorHAnsi"/>
          <w:szCs w:val="22"/>
          <w:lang w:val="es-ES" w:eastAsia="en-US"/>
        </w:rPr>
      </w:pP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lastRenderedPageBreak/>
        <w:t>9</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Estudio de las regularidades y tendencias de las Ciencias de la Educación</w:t>
      </w:r>
    </w:p>
    <w:p w:rsidR="00927CA8" w:rsidRDefault="00927CA8" w:rsidP="00927CA8">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eastAsia="Calibr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eastAsia="Calibri" w:hAnsiTheme="minorHAnsi" w:cstheme="minorHAnsi"/>
          <w:szCs w:val="22"/>
          <w:lang w:val="es-ES" w:eastAsia="en-US"/>
        </w:rPr>
        <w:t>La Pedagogía y la Didáctica ante el desarrollo socioeconómico sostenible y la formación profesional pedagógica</w:t>
      </w:r>
    </w:p>
    <w:p w:rsidR="00927CA8" w:rsidRDefault="00927CA8" w:rsidP="00927CA8">
      <w:pPr>
        <w:jc w:val="both"/>
        <w:rPr>
          <w:rFonts w:asciiTheme="minorHAnsi" w:hAnsiTheme="minorHAnsi" w:cstheme="minorHAnsi"/>
          <w:szCs w:val="22"/>
          <w:lang w:val="pt-BR"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pt-BR" w:eastAsia="en-US"/>
        </w:rPr>
        <w:t xml:space="preserve"> </w:t>
      </w:r>
    </w:p>
    <w:p w:rsidR="00927CA8" w:rsidRPr="001E3AF0" w:rsidRDefault="00927CA8" w:rsidP="00927CA8">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Dr.C. Verena Páez Suárez. PT</w:t>
      </w:r>
    </w:p>
    <w:p w:rsidR="00927CA8" w:rsidRPr="001E3AF0" w:rsidRDefault="00565EDA" w:rsidP="00927CA8">
      <w:pPr>
        <w:jc w:val="both"/>
        <w:rPr>
          <w:rFonts w:asciiTheme="minorHAnsi" w:hAnsiTheme="minorHAnsi" w:cstheme="minorHAnsi"/>
          <w:szCs w:val="22"/>
          <w:lang w:val="es-ES" w:eastAsia="en-US"/>
        </w:rPr>
      </w:pPr>
      <w:r>
        <w:rPr>
          <w:rFonts w:asciiTheme="minorHAnsi" w:hAnsiTheme="minorHAnsi" w:cstheme="minorHAnsi"/>
          <w:szCs w:val="22"/>
          <w:lang w:val="es-ES" w:eastAsia="en-US"/>
        </w:rPr>
        <w:t>Facultad</w:t>
      </w:r>
      <w:r w:rsidR="00927CA8" w:rsidRPr="001E3AF0">
        <w:rPr>
          <w:rFonts w:asciiTheme="minorHAnsi" w:hAnsiTheme="minorHAnsi" w:cstheme="minorHAnsi"/>
          <w:szCs w:val="22"/>
          <w:lang w:val="es-ES" w:eastAsia="en-US"/>
        </w:rPr>
        <w:t xml:space="preserve"> Ciencias de la Educación</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Nombre del Resultado: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El proceso de enseñanza-aprendizaje diferenciado y cooperativo en entornos virtuales: sus exigencias en la formación profesional pedagógica </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Temática del resultado: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Utilización del EVEA en el proceso de enseñanza-aprendizaje en la formación profesional pedagógica </w:t>
      </w:r>
      <w:r w:rsidRPr="001E3AF0">
        <w:rPr>
          <w:rFonts w:asciiTheme="minorHAnsi" w:hAnsiTheme="minorHAnsi" w:cstheme="minorHAnsi"/>
          <w:b/>
          <w:szCs w:val="22"/>
          <w:lang w:val="es-ES" w:eastAsia="en-US"/>
        </w:rPr>
        <w:t>Provincia donde se obtuvo el resultado</w:t>
      </w:r>
      <w:r w:rsidRPr="001E3AF0">
        <w:rPr>
          <w:rFonts w:asciiTheme="minorHAnsi" w:hAnsiTheme="minorHAnsi" w:cstheme="minorHAnsi"/>
          <w:szCs w:val="22"/>
          <w:lang w:val="es-ES" w:eastAsia="en-US"/>
        </w:rPr>
        <w:t>:</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Descripción del resultado: </w:t>
      </w:r>
    </w:p>
    <w:p w:rsidR="00927CA8" w:rsidRDefault="00927CA8" w:rsidP="00AF27BB">
      <w:pPr>
        <w:jc w:val="both"/>
        <w:rPr>
          <w:lang w:val="es-ES"/>
        </w:rPr>
      </w:pPr>
      <w:r w:rsidRPr="001E3AF0">
        <w:rPr>
          <w:rFonts w:asciiTheme="minorHAnsi" w:hAnsiTheme="minorHAnsi" w:cstheme="minorHAnsi"/>
          <w:szCs w:val="22"/>
          <w:lang w:val="es-ES" w:eastAsia="en-US"/>
        </w:rPr>
        <w:t>Sistematización de los principales referentes epistemológicos de la utilización del EVEA en el proceso de enseñanza-aprendizaje en la formación profesional pedagógica.</w:t>
      </w:r>
      <w:r w:rsidR="00AF27BB">
        <w:rPr>
          <w:rFonts w:asciiTheme="minorHAnsi" w:hAnsiTheme="minorHAnsi" w:cstheme="minorHAnsi"/>
          <w:szCs w:val="22"/>
          <w:lang w:val="es-ES" w:eastAsia="en-US"/>
        </w:rPr>
        <w:t xml:space="preserve"> Asesoramiento metodológico</w:t>
      </w:r>
      <w:r w:rsidRPr="001E3AF0">
        <w:rPr>
          <w:rFonts w:asciiTheme="minorHAnsi" w:hAnsiTheme="minorHAnsi" w:cstheme="minorHAnsi"/>
          <w:szCs w:val="22"/>
          <w:lang w:val="es-ES" w:eastAsia="en-US"/>
        </w:rPr>
        <w:t xml:space="preserve"> a actividades para la preparación de profesores en el uso del EVEA.</w:t>
      </w:r>
      <w:r w:rsidR="00AF27BB">
        <w:rPr>
          <w:rFonts w:asciiTheme="minorHAnsi" w:hAnsiTheme="minorHAnsi" w:cstheme="minorHAnsi"/>
          <w:szCs w:val="22"/>
          <w:lang w:val="es-ES" w:eastAsia="en-US"/>
        </w:rPr>
        <w:t xml:space="preserve"> </w:t>
      </w:r>
      <w:r w:rsidRPr="001E3AF0">
        <w:rPr>
          <w:rFonts w:asciiTheme="minorHAnsi" w:hAnsiTheme="minorHAnsi" w:cstheme="minorHAnsi"/>
          <w:szCs w:val="22"/>
          <w:lang w:val="es-ES" w:eastAsia="en-US"/>
        </w:rPr>
        <w:t>Superación posgraduada, montaje y evaluación de cursos en Plataforma Moodle en pregrado y posgrado concluyendo el proceso con publicación de los resultados obtenidos en artículos científicos</w:t>
      </w:r>
    </w:p>
    <w:p w:rsidR="00927CA8" w:rsidRDefault="00927CA8" w:rsidP="00FF796B">
      <w:pPr>
        <w:rPr>
          <w:lang w:val="es-ES"/>
        </w:rPr>
      </w:pP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10</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Estudio de las regularidades y tendencias de las Ciencias de la Educación</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Proyecto “Dulce María Escalona” Didáctica de la Matemática </w:t>
      </w:r>
    </w:p>
    <w:p w:rsidR="00927CA8" w:rsidRDefault="00927CA8" w:rsidP="00927CA8">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927CA8" w:rsidRPr="001E3AF0" w:rsidRDefault="00927CA8" w:rsidP="00927CA8">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Ma. Cristina González Dosil</w:t>
      </w:r>
    </w:p>
    <w:p w:rsidR="00927CA8" w:rsidRPr="001E3AF0" w:rsidRDefault="00565EDA" w:rsidP="00927CA8">
      <w:pPr>
        <w:jc w:val="both"/>
        <w:rPr>
          <w:rFonts w:asciiTheme="minorHAnsi" w:hAnsiTheme="minorHAnsi" w:cstheme="minorHAnsi"/>
          <w:szCs w:val="22"/>
          <w:lang w:val="es-ES" w:eastAsia="en-US"/>
        </w:rPr>
      </w:pPr>
      <w:r>
        <w:rPr>
          <w:rFonts w:asciiTheme="minorHAnsi" w:eastAsia="Calibri" w:hAnsiTheme="minorHAnsi" w:cstheme="minorHAnsi"/>
          <w:szCs w:val="22"/>
          <w:lang w:val="es-ES" w:eastAsia="en-US"/>
        </w:rPr>
        <w:t>Facultad</w:t>
      </w:r>
      <w:r w:rsidR="00927CA8" w:rsidRPr="001E3AF0">
        <w:rPr>
          <w:rFonts w:asciiTheme="minorHAnsi" w:eastAsia="Calibri" w:hAnsiTheme="minorHAnsi" w:cstheme="minorHAnsi"/>
          <w:szCs w:val="22"/>
          <w:lang w:val="es-ES" w:eastAsia="en-US"/>
        </w:rPr>
        <w:t xml:space="preserve"> Ciencias</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Selección de lecturas sobre el proceso de enseñanza aprendizaje de la Matemática. (digital)</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Proceso de enseñanza aprendizaje de la Matemática </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Provincia donde se obtuvo el resultado: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Descripción del resultado: </w:t>
      </w:r>
    </w:p>
    <w:p w:rsidR="00927CA8" w:rsidRDefault="00927CA8" w:rsidP="00AF27BB">
      <w:pPr>
        <w:jc w:val="both"/>
        <w:rPr>
          <w:lang w:val="es-ES"/>
        </w:rPr>
      </w:pPr>
      <w:r w:rsidRPr="001E3AF0">
        <w:rPr>
          <w:rFonts w:asciiTheme="minorHAnsi" w:hAnsiTheme="minorHAnsi" w:cstheme="minorHAnsi"/>
          <w:szCs w:val="22"/>
          <w:lang w:val="es-ES" w:eastAsia="en-US"/>
        </w:rPr>
        <w:t>El resultado consiste en un conjunto de materiales bibliográficos relacionados con el proceso de enseñanza aprendizaje de la Matemática en la enseñanza media básica y media superior, en la formación de profesores de Matemática y de otras especialidades y en la formación profesional en carreras no pedagógicas. Se presentan 36 materiales, distribuidos en: 2 Material docentes, 22 artículos, 6 tesis de maestría, 4 tesis doctorales, 3 Trabajos Científicos Estudiantiles, 1 póster y 1 libro de texto.</w:t>
      </w:r>
    </w:p>
    <w:p w:rsidR="00927CA8" w:rsidRDefault="00927CA8" w:rsidP="00FF796B">
      <w:pPr>
        <w:rPr>
          <w:lang w:val="es-ES"/>
        </w:rPr>
      </w:pPr>
    </w:p>
    <w:p w:rsidR="00927CA8" w:rsidRDefault="00927CA8" w:rsidP="00FF796B">
      <w:pPr>
        <w:rPr>
          <w:lang w:val="es-ES"/>
        </w:rPr>
      </w:pP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11</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927CA8" w:rsidRPr="001E3AF0" w:rsidRDefault="00C673A3" w:rsidP="00927CA8">
      <w:pPr>
        <w:jc w:val="both"/>
        <w:rPr>
          <w:rFonts w:asciiTheme="minorHAnsi" w:hAnsiTheme="minorHAnsi" w:cstheme="minorHAnsi"/>
          <w:szCs w:val="22"/>
          <w:lang w:val="es-ES" w:eastAsia="en-US"/>
        </w:rPr>
      </w:pPr>
      <w:r>
        <w:rPr>
          <w:rFonts w:asciiTheme="minorHAnsi" w:hAnsiTheme="minorHAnsi" w:cstheme="minorHAnsi"/>
          <w:szCs w:val="22"/>
          <w:lang w:val="es-ES" w:eastAsia="en-US"/>
        </w:rPr>
        <w:t>Educación para el desarrollo local</w:t>
      </w:r>
    </w:p>
    <w:p w:rsidR="00927CA8" w:rsidRDefault="00927CA8" w:rsidP="00927CA8">
      <w:pPr>
        <w:widowControl w:val="0"/>
        <w:jc w:val="both"/>
        <w:rPr>
          <w:rFonts w:asciiTheme="minorHAnsi" w:hAnsiTheme="minorHAnsi" w:cstheme="minorHAnsi"/>
          <w:snapToGrid w:val="0"/>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napToGrid w:val="0"/>
          <w:szCs w:val="22"/>
          <w:lang w:val="es-ES" w:eastAsia="en-US"/>
        </w:rPr>
        <w:t xml:space="preserve"> </w:t>
      </w:r>
    </w:p>
    <w:p w:rsidR="00927CA8" w:rsidRPr="001E3AF0" w:rsidRDefault="00927CA8" w:rsidP="00927CA8">
      <w:pPr>
        <w:widowControl w:val="0"/>
        <w:jc w:val="both"/>
        <w:rPr>
          <w:rFonts w:asciiTheme="minorHAnsi" w:hAnsiTheme="minorHAnsi" w:cstheme="minorHAnsi"/>
          <w:snapToGrid w:val="0"/>
          <w:szCs w:val="22"/>
          <w:lang w:val="es-MX" w:eastAsia="en-US"/>
        </w:rPr>
      </w:pPr>
      <w:r w:rsidRPr="001E3AF0">
        <w:rPr>
          <w:rFonts w:asciiTheme="minorHAnsi" w:hAnsiTheme="minorHAnsi" w:cstheme="minorHAnsi"/>
          <w:snapToGrid w:val="0"/>
          <w:szCs w:val="22"/>
          <w:lang w:val="es-ES" w:eastAsia="en-US"/>
        </w:rPr>
        <w:t>El perfeccionamiento de la  enseñanza</w:t>
      </w:r>
      <w:r w:rsidRPr="001E3AF0">
        <w:rPr>
          <w:rFonts w:asciiTheme="minorHAnsi" w:hAnsiTheme="minorHAnsi" w:cstheme="minorHAnsi"/>
          <w:snapToGrid w:val="0"/>
          <w:szCs w:val="22"/>
          <w:lang w:val="es-MX" w:eastAsia="en-US"/>
        </w:rPr>
        <w:t xml:space="preserve"> del inglés  en la  educación primaria, básica y media superior</w:t>
      </w:r>
    </w:p>
    <w:p w:rsidR="00927CA8" w:rsidRDefault="00927CA8" w:rsidP="00927CA8">
      <w:pPr>
        <w:jc w:val="both"/>
        <w:rPr>
          <w:rFonts w:asciiTheme="minorHAnsi" w:hAnsiTheme="minorHAnsi" w:cstheme="minorHAnsi"/>
          <w:szCs w:val="22"/>
          <w:lang w:val="pt-BR" w:eastAsia="en-US"/>
        </w:rPr>
      </w:pPr>
      <w:r w:rsidRPr="00670871">
        <w:rPr>
          <w:rFonts w:ascii="Calibri" w:hAnsi="Calibri" w:cs="Calibri"/>
          <w:b/>
          <w:bCs/>
          <w:szCs w:val="22"/>
          <w:lang w:val="es-ES" w:eastAsia="en-US"/>
        </w:rPr>
        <w:lastRenderedPageBreak/>
        <w:t>Jefe del Proyecto y área de pertenencia</w:t>
      </w:r>
      <w:r w:rsidRPr="001E3AF0">
        <w:rPr>
          <w:rFonts w:asciiTheme="minorHAnsi" w:hAnsiTheme="minorHAnsi" w:cstheme="minorHAnsi"/>
          <w:szCs w:val="22"/>
          <w:lang w:val="pt-BR" w:eastAsia="en-US"/>
        </w:rPr>
        <w:t xml:space="preserve"> </w:t>
      </w:r>
    </w:p>
    <w:p w:rsidR="00927CA8" w:rsidRPr="001E3AF0" w:rsidRDefault="00927CA8" w:rsidP="00927CA8">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Dr.C. Isora Enrique O` Farrill PT</w:t>
      </w:r>
    </w:p>
    <w:p w:rsidR="00927CA8" w:rsidRPr="001E3AF0" w:rsidRDefault="00927CA8" w:rsidP="00927CA8">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FLEX</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Nombre del Resultado 1:</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Recomendaciones metodológicas para el aprovechamiento de los recursos del Portal Cubaeduca en  la asignatura Inglés</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Temática del resultado: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Recursos del Portal Cubaeduca en  la asignatura Inglés</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Provincia donde se obtuvo el resultado: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Habana</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El resultado que se presenta ha tenido la intención de fomentar el uso del portal educativo como generador de escenarios innovadores de enseñanza y aprendizaje. Además, este debe convertirse en un espacio fértil para el desarrollo de proyectos colaborativos e intercambio de experiencias entre la comunidad educativa cubana, haciendo un aprovechamiento eficiente de los servicios tecnológicos con los que puede disponer en el</w:t>
      </w:r>
      <w:r w:rsidR="00AF27BB">
        <w:rPr>
          <w:rFonts w:asciiTheme="minorHAnsi" w:hAnsiTheme="minorHAnsi" w:cstheme="minorHAnsi"/>
          <w:szCs w:val="22"/>
          <w:lang w:val="es-ES" w:eastAsia="en-US"/>
        </w:rPr>
        <w:t xml:space="preserve"> </w:t>
      </w:r>
      <w:r w:rsidRPr="001E3AF0">
        <w:rPr>
          <w:rFonts w:asciiTheme="minorHAnsi" w:hAnsiTheme="minorHAnsi" w:cstheme="minorHAnsi"/>
          <w:szCs w:val="22"/>
          <w:lang w:val="es-ES" w:eastAsia="en-US"/>
        </w:rPr>
        <w:t>portal. Se ofrecen n conjunto de recomendaciones metodológicas para que los maestros y profesores puedan aprovechar los recursos que posee el Portal Cubaeduca en función de propiciar la enseñanza y el aprendizaje del inglés en primaria, secundaria y preuniversitario.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b/>
          <w:szCs w:val="22"/>
          <w:lang w:val="es-ES" w:eastAsia="en-US"/>
        </w:rPr>
        <w:t>Nombre del Resultado 2:</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Una concepción teórico-metodológica para el desarrollo de las habilidades comunicativas en inglés en la educación primaria y media </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Temática del resultado: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Habilidades comunicativas  en inglés en la educación primaria y media </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Provincia donde se obtuvo el resultado: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b/>
          <w:szCs w:val="22"/>
          <w:lang w:val="es-ES" w:eastAsia="en-US"/>
        </w:rPr>
        <w:t xml:space="preserve"> </w:t>
      </w:r>
      <w:r w:rsidRPr="001E3AF0">
        <w:rPr>
          <w:rFonts w:asciiTheme="minorHAnsi" w:hAnsiTheme="minorHAnsi" w:cstheme="minorHAnsi"/>
          <w:szCs w:val="22"/>
          <w:lang w:val="es-ES" w:eastAsia="en-US"/>
        </w:rPr>
        <w:t>La Habana</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El resultado que se presenta tiene como objetivo contribuir al desarrollo de habilidades de expresión oral y escrita, comprensión auditiva y de lectura  en inglés en los niveles en estudio. La aplicación de diferentes  métodos de investigación tanto teóricos, como empírico permitió seleccionar los referentes teóricos pertinentes para el objeto de investigación.  La concepción teórico-metodológica asumida parte de concebir el desarrollo de cada habilidad según sus particularidades:</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comunicación oral parte del carácter contradictorio del conocimiento, por lo que se propone la implementación de métodos problémicos que faciliten tanto el desarrollo de habilidades de comunicación oral, como del pensamiento lógico-analítico y creativo del estudiante para llevarlos a niveles superiores en su desarrollo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comprensión de lectura parte de considerar la lectura como una forma de la actividad verbal estructurada en los niveles: motivacional, de orientación y planificación, realización y control (presente en la interpretación). Además es un proceso un proceso complejo, comunicativo, activo, interactivo, productivo y creativo, mediante el cual el lector, en un diálogo interno con el autor  a través de su texto, recrea y/o crea el significado.  Desde esta concepción de lectura el  papel activo del lector al interactuar con el texto es esencial.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expresión escrita se concibe como proceso sistémico, por tanto  su enseñanza transita por diferentes etapas que constituyen un todo orgánico. Estas etapas  se relacionan entre sí y propician el avance gradual (del que escribe) a un nivel superior en el proceso de aprender a comunicarse por escrito en la lengua inglesa.</w:t>
      </w:r>
    </w:p>
    <w:p w:rsidR="00927CA8" w:rsidRPr="001E3AF0" w:rsidRDefault="00927CA8" w:rsidP="00927CA8">
      <w:pPr>
        <w:jc w:val="both"/>
        <w:rPr>
          <w:rFonts w:asciiTheme="minorHAnsi" w:hAnsiTheme="minorHAnsi" w:cstheme="minorHAnsi"/>
          <w:b/>
          <w:szCs w:val="22"/>
        </w:rPr>
      </w:pPr>
      <w:r w:rsidRPr="001E3AF0">
        <w:rPr>
          <w:rFonts w:asciiTheme="minorHAnsi" w:hAnsiTheme="minorHAnsi" w:cstheme="minorHAnsi"/>
          <w:b/>
          <w:szCs w:val="22"/>
          <w:lang w:val="es-ES" w:eastAsia="en-US"/>
        </w:rPr>
        <w:t>Nombre del resultado 3:</w:t>
      </w:r>
      <w:r w:rsidRPr="001E3AF0">
        <w:rPr>
          <w:rFonts w:asciiTheme="minorHAnsi" w:hAnsiTheme="minorHAnsi" w:cstheme="minorHAnsi"/>
          <w:b/>
          <w:szCs w:val="22"/>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Fundamentación de una comunidad lingüística y social de apoyo al aprendizaje del  inglés  </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 3:</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Comunidad lingüística y social  de aprendizaje del  inglés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b/>
          <w:szCs w:val="22"/>
          <w:lang w:val="es-ES" w:eastAsia="en-US"/>
        </w:rPr>
        <w:t>Provincia donde se obtuvo el resultado</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lastRenderedPageBreak/>
        <w:t>La Habana</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Descripción del resultado 3: </w:t>
      </w:r>
    </w:p>
    <w:p w:rsidR="00927CA8" w:rsidRDefault="00927CA8" w:rsidP="00927CA8">
      <w:pPr>
        <w:rPr>
          <w:lang w:val="es-ES"/>
        </w:rPr>
      </w:pPr>
      <w:r w:rsidRPr="001E3AF0">
        <w:rPr>
          <w:rFonts w:asciiTheme="minorHAnsi" w:hAnsiTheme="minorHAnsi" w:cstheme="minorHAnsi"/>
          <w:szCs w:val="22"/>
          <w:lang w:val="es-ES" w:eastAsia="en-US"/>
        </w:rPr>
        <w:t>El resultado que se presenta contribuye a ampliar y diversificar las posibilidades para propiciar el aprendizaje del inglés, lo que permitirá el mejor cumplimiento del  objetivo planteado por el estado cubano con relación al dominio del idioma inglés.</w:t>
      </w:r>
    </w:p>
    <w:p w:rsidR="00927CA8" w:rsidRDefault="00927CA8" w:rsidP="00FF796B">
      <w:pPr>
        <w:rPr>
          <w:lang w:val="es-ES"/>
        </w:rPr>
      </w:pP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12</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contribución de la semiótica al estudio y perfeccionamiento de los procesos formativos en la sociedad contemporánea cubana</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Dr.C. Mariluz León Ávila. PA</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MES</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Caracterización de componentes teóricos que permiten la comprensión, el análisis y la construcción de textos</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La semiótica y su contribución a los procesos formativos de identidad </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Provincia donde se obtuvo el resultado: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Habana</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Desde el modelo semiótico tricotómico propuesto por el proyecto, basado en los fundamentos de la semiótica tricotómica de C. Pierce y la semiótica de la cultura de I. Lotman, donde la semiosis es producto de la mediación del signo codificado entre el objeto representado y el interpretante, en dependencia de una cultura histórica, se obtiene un nuevo conocimiento como producto científico de una tesis doctoral donde se propone un modelo teórico de identidad danzaria del baile casino para caracterizar los elementos constituyentes de su expresión de cubanidad.</w:t>
      </w:r>
    </w:p>
    <w:p w:rsidR="00927CA8" w:rsidRDefault="00927CA8" w:rsidP="00AF27BB">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El mismo presenta un diseño triangular desde una mirada semiótica a favor de la triada peirceana, para la utilización y análisis de los elementos constituyentes del devenir histórico del signo danzario cubano, identificando el gesto del cubano en el baile casino, como cualificador semiótico, que conforma el recorrido creciente entre el objeto y el signo y entre este y el interpretante, conformando un fundamento inconsciente, pero arraigado, que transita entre objeto e interpretante. Se obtiene como resultado de un análisis histórico dentro de la semiosfera cultural cubana, identificando signos semióticos danzarios que permanecen como memoria cultural colectiva en un proceso intertextual, agrupando kinesferas particulares vistas en cada momento histórico del desarrollo de esa gestualidad, que formaron y dieron lugar a una gestualidad auténtica la cual diferencia, diversifica y caracteriza la gestualidad del cubano en su forma de bailar casino en la actualidad, contribuyendo al análisis del baile como expresión y discurso social, cuyos significados adquiridos, detonan emociones y sentimientos relacionados con la identidad.</w:t>
      </w:r>
    </w:p>
    <w:p w:rsidR="00927CA8" w:rsidRDefault="00927CA8" w:rsidP="00927CA8">
      <w:pPr>
        <w:rPr>
          <w:rFonts w:asciiTheme="minorHAnsi" w:hAnsiTheme="minorHAnsi" w:cstheme="minorHAnsi"/>
          <w:szCs w:val="22"/>
          <w:lang w:val="es-ES" w:eastAsia="en-US"/>
        </w:rPr>
      </w:pP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13</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927CA8" w:rsidRDefault="00927CA8" w:rsidP="00927CA8">
      <w:pPr>
        <w:jc w:val="both"/>
        <w:rPr>
          <w:rFonts w:asciiTheme="minorHAnsi" w:hAnsiTheme="minorHAnsi" w:cstheme="minorHAnsi"/>
          <w:szCs w:val="22"/>
          <w:lang w:val="es-ES" w:eastAsia="es-E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s-ES"/>
        </w:rPr>
        <w:t xml:space="preserve"> </w:t>
      </w:r>
    </w:p>
    <w:p w:rsidR="00927CA8" w:rsidRPr="001E3AF0" w:rsidRDefault="00927CA8" w:rsidP="00927CA8">
      <w:pPr>
        <w:jc w:val="both"/>
        <w:rPr>
          <w:rFonts w:asciiTheme="minorHAnsi" w:hAnsiTheme="minorHAnsi" w:cstheme="minorHAnsi"/>
          <w:szCs w:val="22"/>
          <w:lang w:val="es-ES" w:eastAsia="es-ES"/>
        </w:rPr>
      </w:pPr>
      <w:r w:rsidRPr="001E3AF0">
        <w:rPr>
          <w:rFonts w:asciiTheme="minorHAnsi" w:hAnsiTheme="minorHAnsi" w:cstheme="minorHAnsi"/>
          <w:szCs w:val="22"/>
          <w:lang w:val="es-ES" w:eastAsia="es-ES"/>
        </w:rPr>
        <w:t xml:space="preserve">Modelo didáctico para la enseñanza – aprendizaje de la Literatura en la carrera Licenciatura en Español y Literatura en la Universidad de Ciencias Pedagógicas “Enrique José Varona”.   </w:t>
      </w:r>
    </w:p>
    <w:p w:rsidR="00927CA8" w:rsidRDefault="00927CA8" w:rsidP="00927CA8">
      <w:pPr>
        <w:jc w:val="both"/>
        <w:rPr>
          <w:rFonts w:asciiTheme="minorHAnsi" w:hAnsiTheme="minorHAnsi" w:cstheme="minorHAnsi"/>
          <w:szCs w:val="22"/>
          <w:lang w:val="pt-BR"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pt-BR" w:eastAsia="en-US"/>
        </w:rPr>
        <w:t xml:space="preserve"> </w:t>
      </w:r>
    </w:p>
    <w:p w:rsidR="00927CA8" w:rsidRPr="001E3AF0" w:rsidRDefault="00927CA8" w:rsidP="00927CA8">
      <w:pPr>
        <w:jc w:val="both"/>
        <w:rPr>
          <w:rFonts w:asciiTheme="minorHAnsi" w:hAnsiTheme="minorHAnsi" w:cstheme="minorHAnsi"/>
          <w:szCs w:val="22"/>
          <w:lang w:val="pt-BR"/>
        </w:rPr>
      </w:pPr>
      <w:r w:rsidRPr="001E3AF0">
        <w:rPr>
          <w:rFonts w:asciiTheme="minorHAnsi" w:hAnsiTheme="minorHAnsi" w:cstheme="minorHAnsi"/>
          <w:szCs w:val="22"/>
          <w:lang w:val="pt-BR" w:eastAsia="en-US"/>
        </w:rPr>
        <w:t xml:space="preserve">Dra.C. Águeda Mayra Pérez García, </w:t>
      </w:r>
      <w:r w:rsidRPr="001E3AF0">
        <w:rPr>
          <w:rFonts w:asciiTheme="minorHAnsi" w:hAnsiTheme="minorHAnsi" w:cstheme="minorHAnsi"/>
          <w:szCs w:val="22"/>
          <w:lang w:val="pt-BR"/>
        </w:rPr>
        <w:t>PT</w:t>
      </w:r>
    </w:p>
    <w:p w:rsidR="00927CA8" w:rsidRPr="001E3AF0" w:rsidRDefault="00565EDA" w:rsidP="00927CA8">
      <w:pPr>
        <w:jc w:val="both"/>
        <w:rPr>
          <w:rFonts w:asciiTheme="minorHAnsi" w:hAnsiTheme="minorHAnsi" w:cstheme="minorHAnsi"/>
          <w:szCs w:val="22"/>
          <w:lang w:val="es-ES"/>
        </w:rPr>
      </w:pPr>
      <w:r>
        <w:rPr>
          <w:rFonts w:asciiTheme="minorHAnsi" w:hAnsiTheme="minorHAnsi" w:cstheme="minorHAnsi"/>
          <w:szCs w:val="22"/>
          <w:lang w:val="es-ES"/>
        </w:rPr>
        <w:lastRenderedPageBreak/>
        <w:t>Facultad</w:t>
      </w:r>
      <w:r w:rsidR="00927CA8" w:rsidRPr="001E3AF0">
        <w:rPr>
          <w:rFonts w:asciiTheme="minorHAnsi" w:hAnsiTheme="minorHAnsi" w:cstheme="minorHAnsi"/>
          <w:szCs w:val="22"/>
          <w:lang w:val="es-ES"/>
        </w:rPr>
        <w:t xml:space="preserve"> Humanidades</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Recomendaciones </w:t>
      </w:r>
      <w:r w:rsidRPr="001E3AF0">
        <w:rPr>
          <w:rFonts w:asciiTheme="minorHAnsi" w:hAnsiTheme="minorHAnsi" w:cstheme="minorHAnsi"/>
          <w:szCs w:val="22"/>
          <w:lang w:val="es" w:eastAsia="es-MX"/>
        </w:rPr>
        <w:t>teórico-didácticas para la enseñanza-aprendizaje de Estudios literarios en la formación de docentes</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Enseñanza-aprendizaje de la Literatura</w:t>
      </w:r>
    </w:p>
    <w:p w:rsidR="00927CA8" w:rsidRPr="001E3AF0" w:rsidRDefault="00927CA8" w:rsidP="00927CA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Provincia donde se obtuvo el resultado: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Habana</w:t>
      </w:r>
    </w:p>
    <w:p w:rsidR="00927CA8" w:rsidRPr="001E3AF0" w:rsidRDefault="00927CA8" w:rsidP="00927CA8">
      <w:pPr>
        <w:spacing w:after="120"/>
        <w:jc w:val="both"/>
        <w:rPr>
          <w:rFonts w:asciiTheme="minorHAnsi" w:hAnsiTheme="minorHAnsi" w:cstheme="minorHAnsi"/>
          <w:b/>
          <w:szCs w:val="22"/>
          <w:lang w:val="es-ES" w:eastAsia="es-ES"/>
        </w:rPr>
      </w:pPr>
      <w:r w:rsidRPr="001E3AF0">
        <w:rPr>
          <w:rFonts w:asciiTheme="minorHAnsi" w:hAnsiTheme="minorHAnsi" w:cstheme="minorHAnsi"/>
          <w:b/>
          <w:szCs w:val="22"/>
          <w:lang w:val="es-ES" w:eastAsia="es-ES"/>
        </w:rPr>
        <w:t>Descripción del resultado</w:t>
      </w:r>
    </w:p>
    <w:p w:rsidR="00927CA8" w:rsidRPr="001E3AF0" w:rsidRDefault="00927CA8" w:rsidP="00927CA8">
      <w:pPr>
        <w:spacing w:after="120"/>
        <w:jc w:val="both"/>
        <w:rPr>
          <w:rFonts w:asciiTheme="minorHAnsi" w:hAnsiTheme="minorHAnsi" w:cstheme="minorHAnsi"/>
          <w:szCs w:val="22"/>
          <w:lang w:val="es-ES" w:eastAsia="es-ES"/>
        </w:rPr>
      </w:pPr>
      <w:r w:rsidRPr="001E3AF0">
        <w:rPr>
          <w:rFonts w:asciiTheme="minorHAnsi" w:hAnsiTheme="minorHAnsi" w:cstheme="minorHAnsi"/>
          <w:szCs w:val="22"/>
          <w:lang w:val="es-ES" w:eastAsia="es-ES"/>
        </w:rPr>
        <w:t>Sugerencias para el diseño de programas y su organización didáctica desde el criterio del enfoque genérico de la disciplina Estudios Literarios.</w:t>
      </w:r>
    </w:p>
    <w:p w:rsidR="00927CA8" w:rsidRPr="001E3AF0" w:rsidRDefault="00927CA8" w:rsidP="00927CA8">
      <w:pPr>
        <w:spacing w:after="120"/>
        <w:jc w:val="both"/>
        <w:rPr>
          <w:rFonts w:asciiTheme="minorHAnsi" w:hAnsiTheme="minorHAnsi" w:cstheme="minorHAnsi"/>
          <w:bCs/>
          <w:szCs w:val="22"/>
          <w:lang w:val="es-ES" w:eastAsia="es-ES"/>
        </w:rPr>
      </w:pPr>
      <w:r w:rsidRPr="001E3AF0">
        <w:rPr>
          <w:rFonts w:asciiTheme="minorHAnsi" w:hAnsiTheme="minorHAnsi" w:cstheme="minorHAnsi"/>
          <w:szCs w:val="22"/>
          <w:lang w:val="es-ES" w:eastAsia="es-MX"/>
        </w:rPr>
        <w:t>S</w:t>
      </w:r>
      <w:r w:rsidRPr="001E3AF0">
        <w:rPr>
          <w:rFonts w:asciiTheme="minorHAnsi" w:hAnsiTheme="minorHAnsi" w:cstheme="minorHAnsi"/>
          <w:szCs w:val="22"/>
          <w:lang w:val="es" w:eastAsia="es-MX"/>
        </w:rPr>
        <w:t xml:space="preserve">e ofrecen recomendaciones teórico-didácticas para la enseñanza-aprendizaje de Estudios literarios en la formación de docentes de la especialidad </w:t>
      </w:r>
      <w:r w:rsidR="00D950F5">
        <w:rPr>
          <w:rFonts w:asciiTheme="minorHAnsi" w:hAnsiTheme="minorHAnsi" w:cstheme="minorHAnsi"/>
          <w:szCs w:val="22"/>
          <w:lang w:val="es" w:eastAsia="es-MX"/>
        </w:rPr>
        <w:t>litera</w:t>
      </w:r>
      <w:r w:rsidRPr="001E3AF0">
        <w:rPr>
          <w:rFonts w:asciiTheme="minorHAnsi" w:hAnsiTheme="minorHAnsi" w:cstheme="minorHAnsi"/>
          <w:szCs w:val="22"/>
          <w:lang w:val="es" w:eastAsia="es-MX"/>
        </w:rPr>
        <w:t xml:space="preserve">tura  dirigida a los docentes de las diferentes asignaturas, para la comprensión, el análisis y la construcción del </w:t>
      </w:r>
      <w:r w:rsidRPr="001E3AF0">
        <w:rPr>
          <w:rFonts w:asciiTheme="minorHAnsi" w:hAnsiTheme="minorHAnsi" w:cstheme="minorHAnsi"/>
          <w:szCs w:val="22"/>
          <w:lang w:val="es-ES" w:eastAsia="es-ES"/>
        </w:rPr>
        <w:t>discurso</w:t>
      </w:r>
      <w:r w:rsidRPr="001E3AF0">
        <w:rPr>
          <w:rFonts w:asciiTheme="minorHAnsi" w:hAnsiTheme="minorHAnsi" w:cstheme="minorHAnsi"/>
          <w:bCs/>
          <w:szCs w:val="22"/>
          <w:lang w:val="es-ES" w:eastAsia="es-ES"/>
        </w:rPr>
        <w:t xml:space="preserve"> profesional pedagógico</w:t>
      </w:r>
      <w:r w:rsidRPr="001E3AF0">
        <w:rPr>
          <w:rFonts w:asciiTheme="minorHAnsi" w:hAnsiTheme="minorHAnsi" w:cstheme="minorHAnsi"/>
          <w:szCs w:val="22"/>
          <w:lang w:val="es" w:eastAsia="es-MX"/>
        </w:rPr>
        <w:t xml:space="preserve"> en el </w:t>
      </w:r>
      <w:r w:rsidRPr="001E3AF0">
        <w:rPr>
          <w:rFonts w:asciiTheme="minorHAnsi" w:hAnsiTheme="minorHAnsi" w:cstheme="minorHAnsi"/>
          <w:bCs/>
          <w:szCs w:val="22"/>
          <w:lang w:val="es-ES" w:eastAsia="es-ES"/>
        </w:rPr>
        <w:t xml:space="preserve">contexto de </w:t>
      </w:r>
      <w:r w:rsidRPr="001E3AF0">
        <w:rPr>
          <w:rFonts w:asciiTheme="minorHAnsi" w:hAnsiTheme="minorHAnsi" w:cstheme="minorHAnsi"/>
          <w:szCs w:val="22"/>
          <w:lang w:val="es" w:eastAsia="es-MX"/>
        </w:rPr>
        <w:t xml:space="preserve">la </w:t>
      </w:r>
      <w:r w:rsidRPr="001E3AF0">
        <w:rPr>
          <w:rFonts w:asciiTheme="minorHAnsi" w:hAnsiTheme="minorHAnsi" w:cstheme="minorHAnsi"/>
          <w:bCs/>
          <w:szCs w:val="22"/>
          <w:lang w:val="es-ES" w:eastAsia="es-ES"/>
        </w:rPr>
        <w:t>Universidad de Ciencias Pedagógicas Enrique José Varona.</w:t>
      </w:r>
    </w:p>
    <w:p w:rsidR="00927CA8" w:rsidRDefault="00927CA8" w:rsidP="00D930E2">
      <w:pPr>
        <w:jc w:val="both"/>
        <w:rPr>
          <w:lang w:val="es-ES"/>
        </w:rPr>
      </w:pPr>
      <w:r w:rsidRPr="001E3AF0">
        <w:rPr>
          <w:rFonts w:asciiTheme="minorHAnsi" w:eastAsia="Calibri" w:hAnsiTheme="minorHAnsi" w:cstheme="minorHAnsi"/>
          <w:bCs/>
          <w:color w:val="000000"/>
          <w:szCs w:val="22"/>
          <w:lang w:val="es-ES" w:eastAsia="en-US"/>
        </w:rPr>
        <w:t>En la carrera Español-Literatura en las asignaturas Literatura Universal I, II y III, Literatura Cubana Literatura Infantojuvenil de la Universidad de Ciencias Pedagógicas Enrique José Varona, se introdujeron los resultados, además de que se tomaron las sugerencias ofrecidas para la proyec</w:t>
      </w:r>
      <w:r>
        <w:rPr>
          <w:rFonts w:asciiTheme="minorHAnsi" w:eastAsia="Calibri" w:hAnsiTheme="minorHAnsi" w:cstheme="minorHAnsi"/>
          <w:bCs/>
          <w:color w:val="000000"/>
          <w:szCs w:val="22"/>
          <w:lang w:val="es-ES" w:eastAsia="en-US"/>
        </w:rPr>
        <w:t>ción del Plan E de la carrera.</w:t>
      </w:r>
    </w:p>
    <w:p w:rsidR="00927CA8" w:rsidRDefault="00927CA8" w:rsidP="00927CA8">
      <w:pPr>
        <w:rPr>
          <w:lang w:val="es-ES"/>
        </w:rPr>
      </w:pPr>
    </w:p>
    <w:p w:rsidR="00927CA8" w:rsidRDefault="00927CA8" w:rsidP="00FF796B">
      <w:pPr>
        <w:rPr>
          <w:lang w:val="es-ES"/>
        </w:rPr>
      </w:pPr>
    </w:p>
    <w:p w:rsidR="00927CA8" w:rsidRPr="001E3AF0" w:rsidRDefault="00927CA8" w:rsidP="00927CA8">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14</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p>
    <w:p w:rsidR="00927CA8" w:rsidRPr="001E3AF0" w:rsidRDefault="00927CA8" w:rsidP="00927CA8">
      <w:pPr>
        <w:jc w:val="both"/>
        <w:rPr>
          <w:rFonts w:asciiTheme="minorHAnsi" w:hAnsiTheme="minorHAnsi" w:cstheme="minorHAnsi"/>
          <w:szCs w:val="22"/>
          <w:lang w:val="pt-BR" w:eastAsia="en-US"/>
        </w:rPr>
      </w:pPr>
      <w:r w:rsidRPr="001E3AF0">
        <w:rPr>
          <w:rFonts w:asciiTheme="minorHAnsi" w:hAnsiTheme="minorHAnsi" w:cstheme="minorHAnsi"/>
          <w:szCs w:val="22"/>
          <w:lang w:val="es-ES" w:eastAsia="en-US"/>
        </w:rPr>
        <w:t>La formación integral y continua del profesional de la educación</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Desarrollo de la creatividad y el talento</w:t>
      </w:r>
    </w:p>
    <w:p w:rsidR="00927CA8" w:rsidRDefault="00927CA8" w:rsidP="00927CA8">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927CA8" w:rsidRPr="001E3AF0" w:rsidRDefault="00927CA8" w:rsidP="00927CA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Dr.C. Caridad Vera Salazar PT</w:t>
      </w:r>
    </w:p>
    <w:p w:rsidR="00927CA8" w:rsidRDefault="00565EDA" w:rsidP="00927CA8">
      <w:pPr>
        <w:jc w:val="both"/>
        <w:rPr>
          <w:rFonts w:asciiTheme="minorHAnsi" w:hAnsiTheme="minorHAnsi" w:cstheme="minorHAnsi"/>
          <w:szCs w:val="22"/>
          <w:lang w:val="es-ES" w:eastAsia="en-US"/>
        </w:rPr>
      </w:pPr>
      <w:r>
        <w:rPr>
          <w:rFonts w:asciiTheme="minorHAnsi" w:hAnsiTheme="minorHAnsi" w:cstheme="minorHAnsi"/>
          <w:szCs w:val="22"/>
          <w:lang w:val="es-ES" w:eastAsia="en-US"/>
        </w:rPr>
        <w:t>Facultad</w:t>
      </w:r>
      <w:r w:rsidR="00927CA8" w:rsidRPr="001E3AF0">
        <w:rPr>
          <w:rFonts w:asciiTheme="minorHAnsi" w:hAnsiTheme="minorHAnsi" w:cstheme="minorHAnsi"/>
          <w:szCs w:val="22"/>
          <w:lang w:val="es-ES" w:eastAsia="en-US"/>
        </w:rPr>
        <w:t xml:space="preserve"> </w:t>
      </w:r>
      <w:r>
        <w:rPr>
          <w:rFonts w:asciiTheme="minorHAnsi" w:hAnsiTheme="minorHAnsi" w:cstheme="minorHAnsi"/>
          <w:szCs w:val="22"/>
          <w:lang w:val="es-ES" w:eastAsia="en-US"/>
        </w:rPr>
        <w:t>Educación</w:t>
      </w:r>
      <w:r w:rsidR="00927CA8" w:rsidRPr="001E3AF0">
        <w:rPr>
          <w:rFonts w:asciiTheme="minorHAnsi" w:hAnsiTheme="minorHAnsi" w:cstheme="minorHAnsi"/>
          <w:szCs w:val="22"/>
          <w:lang w:val="es-ES" w:eastAsia="en-US"/>
        </w:rPr>
        <w:t xml:space="preserve"> Infantil</w:t>
      </w:r>
    </w:p>
    <w:p w:rsidR="00352BA6" w:rsidRPr="001E3AF0" w:rsidRDefault="00352BA6" w:rsidP="00352BA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w:t>
      </w:r>
    </w:p>
    <w:p w:rsidR="00352BA6" w:rsidRPr="00352BA6" w:rsidRDefault="00352BA6" w:rsidP="00352BA6">
      <w:pPr>
        <w:pStyle w:val="Textoindependiente"/>
        <w:spacing w:line="240" w:lineRule="auto"/>
        <w:jc w:val="both"/>
        <w:rPr>
          <w:rFonts w:asciiTheme="minorHAnsi" w:hAnsiTheme="minorHAnsi" w:cstheme="minorHAnsi"/>
          <w:b w:val="0"/>
          <w:sz w:val="22"/>
          <w:szCs w:val="22"/>
        </w:rPr>
      </w:pPr>
      <w:r w:rsidRPr="00352BA6">
        <w:rPr>
          <w:rFonts w:asciiTheme="minorHAnsi" w:hAnsiTheme="minorHAnsi" w:cstheme="minorHAnsi"/>
          <w:b w:val="0"/>
          <w:sz w:val="22"/>
          <w:szCs w:val="22"/>
        </w:rPr>
        <w:t xml:space="preserve">Sistematización de los fundamentos teóricos  y metodológicos sobre la preparación de los agentes educativos en el desarrollo de los niños, adolescentes y jóvenes talentosos </w:t>
      </w:r>
    </w:p>
    <w:p w:rsidR="00352BA6" w:rsidRPr="001E3AF0" w:rsidRDefault="00352BA6" w:rsidP="00352BA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w:t>
      </w:r>
    </w:p>
    <w:p w:rsidR="00352BA6" w:rsidRPr="00352BA6" w:rsidRDefault="00352BA6" w:rsidP="00352BA6">
      <w:pPr>
        <w:jc w:val="both"/>
        <w:rPr>
          <w:rFonts w:asciiTheme="minorHAnsi" w:hAnsiTheme="minorHAnsi" w:cstheme="minorHAnsi"/>
          <w:bCs/>
          <w:szCs w:val="22"/>
          <w:lang w:val="es-ES" w:eastAsia="es-ES"/>
        </w:rPr>
      </w:pPr>
      <w:r w:rsidRPr="00352BA6">
        <w:rPr>
          <w:rFonts w:asciiTheme="minorHAnsi" w:hAnsiTheme="minorHAnsi" w:cstheme="minorHAnsi"/>
          <w:szCs w:val="22"/>
          <w:lang w:val="es-ES" w:eastAsia="en-US"/>
        </w:rPr>
        <w:t xml:space="preserve">Preparación de los docentes para trabajo con </w:t>
      </w:r>
      <w:r w:rsidRPr="00352BA6">
        <w:rPr>
          <w:rFonts w:asciiTheme="minorHAnsi" w:hAnsiTheme="minorHAnsi" w:cstheme="minorHAnsi"/>
          <w:szCs w:val="22"/>
        </w:rPr>
        <w:t>niños, adolescentes y jóvenes talentosos</w:t>
      </w:r>
    </w:p>
    <w:p w:rsidR="00352BA6" w:rsidRPr="001E3AF0" w:rsidRDefault="00352BA6" w:rsidP="00352BA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Provincia donde se obtuvo el resultado: </w:t>
      </w:r>
    </w:p>
    <w:p w:rsidR="00352BA6" w:rsidRPr="001E3AF0" w:rsidRDefault="00352BA6" w:rsidP="00352BA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Habana</w:t>
      </w:r>
    </w:p>
    <w:p w:rsidR="00352BA6" w:rsidRDefault="00352BA6" w:rsidP="00352BA6">
      <w:pPr>
        <w:jc w:val="both"/>
        <w:rPr>
          <w:rFonts w:asciiTheme="minorHAnsi" w:hAnsiTheme="minorHAnsi" w:cstheme="minorHAnsi"/>
          <w:b/>
          <w:bCs/>
          <w:szCs w:val="22"/>
          <w:lang w:val="es-ES" w:eastAsia="es-ES"/>
        </w:rPr>
      </w:pPr>
      <w:r w:rsidRPr="001E3AF0">
        <w:rPr>
          <w:rFonts w:asciiTheme="minorHAnsi" w:hAnsiTheme="minorHAnsi" w:cstheme="minorHAnsi"/>
          <w:b/>
          <w:bCs/>
          <w:szCs w:val="22"/>
          <w:lang w:val="es-ES" w:eastAsia="es-ES"/>
        </w:rPr>
        <w:t>Descripción del resultado:</w:t>
      </w:r>
    </w:p>
    <w:p w:rsidR="00352BA6" w:rsidRPr="00352BA6" w:rsidRDefault="00352BA6" w:rsidP="00352BA6">
      <w:pPr>
        <w:pStyle w:val="Dochyref"/>
        <w:suppressAutoHyphens w:val="0"/>
        <w:spacing w:before="120" w:line="240" w:lineRule="auto"/>
        <w:rPr>
          <w:rFonts w:asciiTheme="minorHAnsi" w:hAnsiTheme="minorHAnsi" w:cstheme="minorHAnsi"/>
          <w:bCs/>
          <w:spacing w:val="0"/>
          <w:sz w:val="22"/>
          <w:szCs w:val="22"/>
          <w:lang w:val="es-ES"/>
        </w:rPr>
      </w:pPr>
      <w:r w:rsidRPr="00352BA6">
        <w:rPr>
          <w:rFonts w:asciiTheme="minorHAnsi" w:hAnsiTheme="minorHAnsi" w:cstheme="minorHAnsi"/>
          <w:bCs/>
          <w:spacing w:val="0"/>
          <w:sz w:val="22"/>
          <w:szCs w:val="22"/>
          <w:lang w:val="es-ES"/>
        </w:rPr>
        <w:t>El talento tiene una naturaleza social y está condicionado por leyes histórico-sociales. Se desarrolla en la actividad y en la comunicación que establecen los seres humanos. En esta relación con los otros, un rol muy importante  lo desempeñan los diferentes contextos que son fundamentales para su desarrollo, como la familia, la escuela, el grupo, y otros grupos de la comunidad, instituciones sociales y organizaciones de carácter estatal y social, los medios de difusión masiva entre otros (Blanco,2004).</w:t>
      </w:r>
    </w:p>
    <w:p w:rsidR="00352BA6" w:rsidRPr="00352BA6" w:rsidRDefault="00352BA6" w:rsidP="00352BA6">
      <w:pPr>
        <w:widowControl w:val="0"/>
        <w:autoSpaceDE w:val="0"/>
        <w:autoSpaceDN w:val="0"/>
        <w:adjustRightInd w:val="0"/>
        <w:spacing w:before="100" w:after="120"/>
        <w:jc w:val="both"/>
        <w:rPr>
          <w:rFonts w:asciiTheme="minorHAnsi" w:hAnsiTheme="minorHAnsi" w:cstheme="minorHAnsi"/>
          <w:szCs w:val="22"/>
        </w:rPr>
      </w:pPr>
      <w:r w:rsidRPr="00352BA6">
        <w:rPr>
          <w:rFonts w:asciiTheme="minorHAnsi" w:hAnsiTheme="minorHAnsi" w:cstheme="minorHAnsi"/>
          <w:szCs w:val="22"/>
        </w:rPr>
        <w:t>La preparación de los agentes educativos  es un proceso  interesante que tiene su base y participación sistemática y planificada y responde a necesidades reales y perspectivas de los mismos, además, tiene como resultado cambios en los conocimientos y actitudes de los docentes.</w:t>
      </w:r>
    </w:p>
    <w:p w:rsidR="00352BA6" w:rsidRPr="00352BA6" w:rsidRDefault="00352BA6" w:rsidP="00352BA6">
      <w:pPr>
        <w:widowControl w:val="0"/>
        <w:autoSpaceDE w:val="0"/>
        <w:autoSpaceDN w:val="0"/>
        <w:adjustRightInd w:val="0"/>
        <w:spacing w:before="100" w:after="120"/>
        <w:jc w:val="both"/>
        <w:rPr>
          <w:rFonts w:asciiTheme="minorHAnsi" w:hAnsiTheme="minorHAnsi" w:cstheme="minorHAnsi"/>
          <w:szCs w:val="22"/>
        </w:rPr>
      </w:pPr>
      <w:r w:rsidRPr="00352BA6">
        <w:rPr>
          <w:rFonts w:asciiTheme="minorHAnsi" w:hAnsiTheme="minorHAnsi" w:cstheme="minorHAnsi"/>
          <w:szCs w:val="22"/>
        </w:rPr>
        <w:t xml:space="preserve">La  preparación de los docentes en la atención educativa al talento supone  el  desarrolle las siguientes exigencias:  </w:t>
      </w:r>
    </w:p>
    <w:p w:rsidR="00352BA6" w:rsidRPr="00352BA6" w:rsidRDefault="00352BA6" w:rsidP="00352BA6">
      <w:pPr>
        <w:widowControl w:val="0"/>
        <w:autoSpaceDE w:val="0"/>
        <w:autoSpaceDN w:val="0"/>
        <w:adjustRightInd w:val="0"/>
        <w:spacing w:before="100" w:after="120"/>
        <w:jc w:val="both"/>
        <w:rPr>
          <w:rFonts w:asciiTheme="minorHAnsi" w:hAnsiTheme="minorHAnsi" w:cstheme="minorHAnsi"/>
          <w:szCs w:val="22"/>
        </w:rPr>
      </w:pPr>
      <w:r w:rsidRPr="00352BA6">
        <w:rPr>
          <w:rFonts w:asciiTheme="minorHAnsi" w:hAnsiTheme="minorHAnsi" w:cstheme="minorHAnsi"/>
          <w:szCs w:val="22"/>
        </w:rPr>
        <w:lastRenderedPageBreak/>
        <w:t>Las metodológicas. En las mismas está contemplado el conocimiento, manejo y control de técnicas y estrategias psicopedagógicas  para ofrecer oportunidades a los niños durante el transcurso de los contenidos, también se considera el tener elementos explicativos de la naturaleza del desarrollo de potencialidades.</w:t>
      </w:r>
    </w:p>
    <w:p w:rsidR="00352BA6" w:rsidRPr="00352BA6" w:rsidRDefault="00352BA6" w:rsidP="00352BA6">
      <w:pPr>
        <w:widowControl w:val="0"/>
        <w:autoSpaceDE w:val="0"/>
        <w:autoSpaceDN w:val="0"/>
        <w:adjustRightInd w:val="0"/>
        <w:spacing w:before="100" w:after="120"/>
        <w:jc w:val="both"/>
        <w:rPr>
          <w:rFonts w:asciiTheme="minorHAnsi" w:hAnsiTheme="minorHAnsi" w:cstheme="minorHAnsi"/>
          <w:szCs w:val="22"/>
        </w:rPr>
      </w:pPr>
      <w:r w:rsidRPr="00352BA6">
        <w:rPr>
          <w:rFonts w:asciiTheme="minorHAnsi" w:hAnsiTheme="minorHAnsi" w:cstheme="minorHAnsi"/>
          <w:szCs w:val="22"/>
        </w:rPr>
        <w:t xml:space="preserve">Las actitudinales.  Tienen que ver con la disposición  que muestran los maestros para atender, de forma profesional el desarrollo de potencialidades. Se refiere a un estado de sensibilización  generado en el maestro por su preparación para estimular su interés  por trasformar su práctica. </w:t>
      </w:r>
    </w:p>
    <w:p w:rsidR="00352BA6" w:rsidRPr="00352BA6" w:rsidRDefault="00352BA6" w:rsidP="00352BA6">
      <w:pPr>
        <w:widowControl w:val="0"/>
        <w:autoSpaceDE w:val="0"/>
        <w:autoSpaceDN w:val="0"/>
        <w:adjustRightInd w:val="0"/>
        <w:spacing w:before="100" w:after="120"/>
        <w:jc w:val="both"/>
        <w:rPr>
          <w:rFonts w:asciiTheme="minorHAnsi" w:hAnsiTheme="minorHAnsi" w:cstheme="minorHAnsi"/>
          <w:szCs w:val="22"/>
        </w:rPr>
      </w:pPr>
      <w:r w:rsidRPr="00352BA6">
        <w:rPr>
          <w:rFonts w:asciiTheme="minorHAnsi" w:hAnsiTheme="minorHAnsi" w:cstheme="minorHAnsi"/>
          <w:szCs w:val="22"/>
        </w:rPr>
        <w:t>No sólo en sentir la necesidad de superarse, de prepararse, sino realmente,  considerar que los niños tienen posibilidades que hay que descubrir y desarrollar. Si no existe la disposición de los maestros para trasformar su práctica es muy difícil sensibilizarlos para su desempeño profesional.</w:t>
      </w:r>
    </w:p>
    <w:p w:rsidR="00352BA6" w:rsidRPr="00352BA6" w:rsidRDefault="00352BA6" w:rsidP="00352BA6">
      <w:pPr>
        <w:widowControl w:val="0"/>
        <w:autoSpaceDE w:val="0"/>
        <w:autoSpaceDN w:val="0"/>
        <w:adjustRightInd w:val="0"/>
        <w:spacing w:before="100" w:after="120"/>
        <w:jc w:val="both"/>
        <w:rPr>
          <w:rFonts w:asciiTheme="minorHAnsi" w:hAnsiTheme="minorHAnsi" w:cstheme="minorHAnsi"/>
          <w:szCs w:val="22"/>
        </w:rPr>
      </w:pPr>
      <w:r w:rsidRPr="00352BA6">
        <w:rPr>
          <w:rFonts w:asciiTheme="minorHAnsi" w:hAnsiTheme="minorHAnsi" w:cstheme="minorHAnsi"/>
          <w:szCs w:val="22"/>
        </w:rPr>
        <w:t>Educar la conciencia de la necesidad de convertir  la práctica educativa en un espacio para la identificación y desarrollo de habilidades sociales como forma de responder realmente a las particularidades de los alumnos. Se busca modificar la actitud y disposición en la que se puedan apreciar  estas posibilidades como reto personal a vencer, mostrarse abierto hacia los planteamientos nuevos para su competencia y lo más importante, estar convencido que lo que está haciendo vale la pena.</w:t>
      </w:r>
    </w:p>
    <w:p w:rsidR="00352BA6" w:rsidRPr="00352BA6" w:rsidRDefault="00352BA6" w:rsidP="00352BA6">
      <w:pPr>
        <w:widowControl w:val="0"/>
        <w:autoSpaceDE w:val="0"/>
        <w:autoSpaceDN w:val="0"/>
        <w:adjustRightInd w:val="0"/>
        <w:spacing w:before="100" w:after="120"/>
        <w:jc w:val="both"/>
        <w:rPr>
          <w:rFonts w:asciiTheme="minorHAnsi" w:hAnsiTheme="minorHAnsi" w:cstheme="minorHAnsi"/>
          <w:szCs w:val="22"/>
        </w:rPr>
      </w:pPr>
      <w:r w:rsidRPr="00352BA6">
        <w:rPr>
          <w:rFonts w:asciiTheme="minorHAnsi" w:hAnsiTheme="minorHAnsi" w:cstheme="minorHAnsi"/>
          <w:szCs w:val="22"/>
        </w:rPr>
        <w:t xml:space="preserve">Las experienciales. Se relacionan con lograr que los maestros experimenten, vivencien los mismos procesos que quieren enriquecer en los escolares. Si se pretende desarrollar las habilidades sociales de los escolares, es necesario que los maestros se involucren en las acciones de la identificación y la estimulación como dirigentes y orientadores de la interacción de los escolares con talento académico con el resto de sus compañeros de aula. </w:t>
      </w:r>
    </w:p>
    <w:p w:rsidR="00352BA6" w:rsidRPr="001E3AF0" w:rsidRDefault="00352BA6" w:rsidP="00352BA6">
      <w:pPr>
        <w:jc w:val="both"/>
        <w:rPr>
          <w:rFonts w:asciiTheme="minorHAnsi" w:hAnsiTheme="minorHAnsi" w:cstheme="minorHAnsi"/>
          <w:b/>
          <w:bCs/>
          <w:szCs w:val="22"/>
          <w:lang w:val="es-ES" w:eastAsia="es-ES"/>
        </w:rPr>
      </w:pPr>
    </w:p>
    <w:p w:rsidR="00B95C25" w:rsidRDefault="00B95C25" w:rsidP="00927CA8">
      <w:pPr>
        <w:rPr>
          <w:lang w:val="es-ES"/>
        </w:rPr>
      </w:pPr>
    </w:p>
    <w:p w:rsidR="00B741D6" w:rsidRPr="001E3AF0" w:rsidRDefault="00B741D6" w:rsidP="00B741D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15</w:t>
      </w:r>
    </w:p>
    <w:p w:rsidR="00B741D6" w:rsidRDefault="00B741D6" w:rsidP="00B741D6">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B741D6" w:rsidRPr="001E3AF0" w:rsidRDefault="00B741D6" w:rsidP="00B741D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B741D6" w:rsidRDefault="00B741D6" w:rsidP="00B741D6">
      <w:pPr>
        <w:tabs>
          <w:tab w:val="left" w:pos="720"/>
        </w:tabs>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B741D6" w:rsidRPr="001E3AF0" w:rsidRDefault="00B741D6" w:rsidP="00B741D6">
      <w:pPr>
        <w:tabs>
          <w:tab w:val="left" w:pos="720"/>
        </w:tabs>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Proyecto de promoción de lectura de la Universidad de Ciencias Pedagógicas Enrique José Varona.</w:t>
      </w:r>
    </w:p>
    <w:p w:rsidR="00B741D6" w:rsidRDefault="00B741D6" w:rsidP="00B741D6">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B741D6" w:rsidRPr="001E3AF0" w:rsidRDefault="00B741D6" w:rsidP="00B741D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Dr.C. Carlota Lidia Santamaría PA</w:t>
      </w:r>
    </w:p>
    <w:p w:rsidR="00B741D6" w:rsidRPr="001E3AF0" w:rsidRDefault="00565EDA" w:rsidP="00B741D6">
      <w:pPr>
        <w:jc w:val="both"/>
        <w:rPr>
          <w:rFonts w:asciiTheme="minorHAnsi" w:hAnsiTheme="minorHAnsi" w:cstheme="minorHAnsi"/>
          <w:szCs w:val="22"/>
          <w:lang w:val="es-ES" w:eastAsia="en-US"/>
        </w:rPr>
      </w:pPr>
      <w:r>
        <w:rPr>
          <w:rFonts w:asciiTheme="minorHAnsi" w:hAnsiTheme="minorHAnsi" w:cstheme="minorHAnsi"/>
          <w:szCs w:val="22"/>
          <w:lang w:val="es-ES" w:eastAsia="en-US"/>
        </w:rPr>
        <w:t>Facultad</w:t>
      </w:r>
      <w:r w:rsidR="00B741D6" w:rsidRPr="001E3AF0">
        <w:rPr>
          <w:rFonts w:asciiTheme="minorHAnsi" w:hAnsiTheme="minorHAnsi" w:cstheme="minorHAnsi"/>
          <w:szCs w:val="22"/>
          <w:lang w:val="es-ES" w:eastAsia="en-US"/>
        </w:rPr>
        <w:t xml:space="preserve"> Humanidades</w:t>
      </w:r>
    </w:p>
    <w:p w:rsidR="00B741D6" w:rsidRPr="001E3AF0" w:rsidRDefault="00B741D6" w:rsidP="00B741D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w:t>
      </w:r>
    </w:p>
    <w:p w:rsidR="00B741D6" w:rsidRPr="001E3AF0" w:rsidRDefault="00B741D6" w:rsidP="00B741D6">
      <w:pPr>
        <w:jc w:val="both"/>
        <w:rPr>
          <w:rFonts w:asciiTheme="minorHAnsi" w:hAnsiTheme="minorHAnsi" w:cstheme="minorHAnsi"/>
          <w:bCs/>
          <w:szCs w:val="22"/>
          <w:lang w:val="es-ES" w:eastAsia="es-ES"/>
        </w:rPr>
      </w:pPr>
      <w:r w:rsidRPr="001E3AF0">
        <w:rPr>
          <w:rFonts w:asciiTheme="minorHAnsi" w:hAnsiTheme="minorHAnsi" w:cstheme="minorHAnsi"/>
          <w:szCs w:val="22"/>
          <w:lang w:val="es-ES" w:eastAsia="en-US"/>
        </w:rPr>
        <w:t xml:space="preserve">Núcleos conceptuales </w:t>
      </w:r>
      <w:r w:rsidRPr="001E3AF0">
        <w:rPr>
          <w:rFonts w:asciiTheme="minorHAnsi" w:hAnsiTheme="minorHAnsi" w:cstheme="minorHAnsi"/>
          <w:bCs/>
          <w:szCs w:val="22"/>
          <w:lang w:val="es-ES" w:eastAsia="es-ES"/>
        </w:rPr>
        <w:t>asociados a la lectura y a la promoción lectora en comunidades desfavorecidas.</w:t>
      </w:r>
    </w:p>
    <w:p w:rsidR="00B741D6" w:rsidRPr="001E3AF0" w:rsidRDefault="00B741D6" w:rsidP="00B741D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w:t>
      </w:r>
    </w:p>
    <w:p w:rsidR="00B741D6" w:rsidRPr="001E3AF0" w:rsidRDefault="00B741D6" w:rsidP="00B741D6">
      <w:pPr>
        <w:jc w:val="both"/>
        <w:rPr>
          <w:rFonts w:asciiTheme="minorHAnsi" w:hAnsiTheme="minorHAnsi" w:cstheme="minorHAnsi"/>
          <w:bCs/>
          <w:szCs w:val="22"/>
          <w:lang w:val="es-ES" w:eastAsia="es-ES"/>
        </w:rPr>
      </w:pPr>
      <w:r w:rsidRPr="001E3AF0">
        <w:rPr>
          <w:rFonts w:asciiTheme="minorHAnsi" w:hAnsiTheme="minorHAnsi" w:cstheme="minorHAnsi"/>
          <w:szCs w:val="22"/>
          <w:lang w:val="es-ES" w:eastAsia="en-US"/>
        </w:rPr>
        <w:t>Promoción de la lectura</w:t>
      </w:r>
      <w:r w:rsidRPr="001E3AF0">
        <w:rPr>
          <w:rFonts w:asciiTheme="minorHAnsi" w:hAnsiTheme="minorHAnsi" w:cstheme="minorHAnsi"/>
          <w:bCs/>
          <w:szCs w:val="22"/>
          <w:lang w:val="es-ES" w:eastAsia="es-ES"/>
        </w:rPr>
        <w:t xml:space="preserve"> en comunidades desfavorecidas.</w:t>
      </w:r>
    </w:p>
    <w:p w:rsidR="00B741D6" w:rsidRPr="001E3AF0" w:rsidRDefault="00B741D6" w:rsidP="00B741D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Provincia donde se obtuvo el resultado: </w:t>
      </w:r>
    </w:p>
    <w:p w:rsidR="00B741D6" w:rsidRPr="001E3AF0" w:rsidRDefault="00B741D6" w:rsidP="00B741D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Habana</w:t>
      </w:r>
    </w:p>
    <w:p w:rsidR="00B741D6" w:rsidRPr="001E3AF0" w:rsidRDefault="00B741D6" w:rsidP="00B741D6">
      <w:pPr>
        <w:jc w:val="both"/>
        <w:rPr>
          <w:rFonts w:asciiTheme="minorHAnsi" w:hAnsiTheme="minorHAnsi" w:cstheme="minorHAnsi"/>
          <w:b/>
          <w:bCs/>
          <w:szCs w:val="22"/>
          <w:lang w:val="es-ES" w:eastAsia="es-ES"/>
        </w:rPr>
      </w:pPr>
      <w:r w:rsidRPr="001E3AF0">
        <w:rPr>
          <w:rFonts w:asciiTheme="minorHAnsi" w:hAnsiTheme="minorHAnsi" w:cstheme="minorHAnsi"/>
          <w:b/>
          <w:bCs/>
          <w:szCs w:val="22"/>
          <w:lang w:val="es-ES" w:eastAsia="es-ES"/>
        </w:rPr>
        <w:t>Descripción del resultado:</w:t>
      </w:r>
    </w:p>
    <w:p w:rsidR="00B741D6" w:rsidRPr="001E3AF0" w:rsidRDefault="00B741D6" w:rsidP="00B741D6">
      <w:pPr>
        <w:jc w:val="both"/>
        <w:rPr>
          <w:rFonts w:asciiTheme="minorHAnsi" w:hAnsiTheme="minorHAnsi" w:cstheme="minorHAnsi"/>
          <w:bCs/>
          <w:szCs w:val="22"/>
          <w:lang w:val="es-ES" w:eastAsia="es-ES"/>
        </w:rPr>
      </w:pPr>
      <w:r w:rsidRPr="001E3AF0">
        <w:rPr>
          <w:rFonts w:asciiTheme="minorHAnsi" w:hAnsiTheme="minorHAnsi" w:cstheme="minorHAnsi"/>
          <w:bCs/>
          <w:szCs w:val="22"/>
          <w:lang w:val="es-ES" w:eastAsia="es-ES"/>
        </w:rPr>
        <w:t>Identificación de los núcleos conceptuales asociados a la lectura y a la promoción lectora. Propuesta de definición de promoción lectora en la formación de profesionales de la educación, y su manifestación en el trabajo extensionista comunitario para el desarrollo endógeno con fuerza cultural en comunidades desfavorecidas.</w:t>
      </w:r>
    </w:p>
    <w:p w:rsidR="00B741D6" w:rsidRPr="001E3AF0" w:rsidRDefault="00B741D6" w:rsidP="00B741D6">
      <w:pPr>
        <w:jc w:val="both"/>
        <w:rPr>
          <w:rFonts w:asciiTheme="minorHAnsi" w:hAnsiTheme="minorHAnsi" w:cstheme="minorHAnsi"/>
          <w:bCs/>
          <w:szCs w:val="22"/>
          <w:lang w:val="es-ES" w:eastAsia="es-ES"/>
        </w:rPr>
      </w:pPr>
      <w:r w:rsidRPr="001E3AF0">
        <w:rPr>
          <w:rFonts w:asciiTheme="minorHAnsi" w:hAnsiTheme="minorHAnsi" w:cstheme="minorHAnsi"/>
          <w:bCs/>
          <w:szCs w:val="22"/>
          <w:lang w:val="es-ES" w:eastAsia="es-ES"/>
        </w:rPr>
        <w:t xml:space="preserve">Realización de talleres de promoción de lectura, realización de talleres literarios, presentación de libros y discusión de sus aprendizajes.  </w:t>
      </w:r>
    </w:p>
    <w:p w:rsidR="00B741D6" w:rsidRDefault="00B741D6" w:rsidP="00B741D6">
      <w:pPr>
        <w:jc w:val="both"/>
        <w:rPr>
          <w:rFonts w:asciiTheme="minorHAnsi" w:hAnsiTheme="minorHAnsi" w:cstheme="minorHAnsi"/>
          <w:szCs w:val="22"/>
          <w:lang w:val="es-ES" w:eastAsia="en-US"/>
        </w:rPr>
      </w:pPr>
      <w:r w:rsidRPr="001E3AF0">
        <w:rPr>
          <w:rFonts w:asciiTheme="minorHAnsi" w:hAnsiTheme="minorHAnsi" w:cstheme="minorHAnsi"/>
          <w:bCs/>
          <w:szCs w:val="22"/>
          <w:lang w:val="es-ES" w:eastAsia="es-ES"/>
        </w:rPr>
        <w:t>Establecimiento de relaciones con proyectos comunitarios para la promoción de lectura.</w:t>
      </w:r>
    </w:p>
    <w:p w:rsidR="00C518EB" w:rsidRDefault="00C518EB" w:rsidP="005A6A79">
      <w:pPr>
        <w:jc w:val="both"/>
        <w:rPr>
          <w:rFonts w:asciiTheme="minorHAnsi" w:hAnsiTheme="minorHAnsi" w:cstheme="minorHAnsi"/>
          <w:szCs w:val="22"/>
          <w:lang w:val="es-ES" w:eastAsia="en-US"/>
        </w:rPr>
      </w:pPr>
    </w:p>
    <w:p w:rsidR="005A6A79" w:rsidRPr="001E3AF0" w:rsidRDefault="005A6A79" w:rsidP="005A6A79">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lastRenderedPageBreak/>
        <w:t>16</w:t>
      </w:r>
    </w:p>
    <w:p w:rsidR="005A6A79" w:rsidRDefault="005A6A79" w:rsidP="005A6A79">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5A6A79" w:rsidRPr="001E3AF0" w:rsidRDefault="005A6A79" w:rsidP="005A6A79">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5A6A79" w:rsidRDefault="005A6A79" w:rsidP="005A6A79">
      <w:pPr>
        <w:autoSpaceDE w:val="0"/>
        <w:autoSpaceDN w:val="0"/>
        <w:adjustRightInd w:val="0"/>
        <w:jc w:val="both"/>
        <w:rPr>
          <w:rFonts w:asciiTheme="minorHAnsi" w:hAnsiTheme="minorHAnsi" w:cstheme="minorHAnsi"/>
          <w:szCs w:val="22"/>
          <w:lang w:val="es-ES" w:eastAsia="es-MX"/>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s-MX"/>
        </w:rPr>
        <w:t xml:space="preserve"> </w:t>
      </w:r>
    </w:p>
    <w:p w:rsidR="005A6A79" w:rsidRPr="001E3AF0" w:rsidRDefault="005A6A79" w:rsidP="005A6A79">
      <w:pPr>
        <w:autoSpaceDE w:val="0"/>
        <w:autoSpaceDN w:val="0"/>
        <w:adjustRightInd w:val="0"/>
        <w:jc w:val="both"/>
        <w:rPr>
          <w:rFonts w:asciiTheme="minorHAnsi" w:hAnsiTheme="minorHAnsi" w:cstheme="minorHAnsi"/>
          <w:szCs w:val="22"/>
          <w:lang w:val="es-ES" w:eastAsia="en-US"/>
        </w:rPr>
      </w:pPr>
      <w:r w:rsidRPr="001E3AF0">
        <w:rPr>
          <w:rFonts w:asciiTheme="minorHAnsi" w:hAnsiTheme="minorHAnsi" w:cstheme="minorHAnsi"/>
          <w:szCs w:val="22"/>
          <w:lang w:val="es-ES" w:eastAsia="es-MX"/>
        </w:rPr>
        <w:t>Comprender, analizar y construir textos en el contexto universitario</w:t>
      </w:r>
    </w:p>
    <w:p w:rsidR="005A6A79" w:rsidRDefault="005A6A79" w:rsidP="005A6A79">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5A6A79" w:rsidRPr="001E3AF0" w:rsidRDefault="005A6A79" w:rsidP="005A6A79">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Dr.C. Oriniel Martínez Ibarra PA</w:t>
      </w:r>
    </w:p>
    <w:p w:rsidR="005A6A79" w:rsidRPr="001E3AF0" w:rsidRDefault="00565EDA" w:rsidP="005A6A79">
      <w:pPr>
        <w:jc w:val="both"/>
        <w:rPr>
          <w:rFonts w:asciiTheme="minorHAnsi" w:hAnsiTheme="minorHAnsi" w:cstheme="minorHAnsi"/>
          <w:szCs w:val="22"/>
          <w:lang w:val="es-ES" w:eastAsia="en-US"/>
        </w:rPr>
      </w:pPr>
      <w:r>
        <w:rPr>
          <w:rFonts w:asciiTheme="minorHAnsi" w:hAnsiTheme="minorHAnsi" w:cstheme="minorHAnsi"/>
          <w:szCs w:val="22"/>
          <w:lang w:val="es-ES" w:eastAsia="en-US"/>
        </w:rPr>
        <w:t>Facultad</w:t>
      </w:r>
      <w:r w:rsidR="005A6A79" w:rsidRPr="001E3AF0">
        <w:rPr>
          <w:rFonts w:asciiTheme="minorHAnsi" w:hAnsiTheme="minorHAnsi" w:cstheme="minorHAnsi"/>
          <w:szCs w:val="22"/>
          <w:lang w:val="es-ES" w:eastAsia="en-US"/>
        </w:rPr>
        <w:t xml:space="preserve"> Humanidades</w:t>
      </w:r>
    </w:p>
    <w:p w:rsidR="005A6A79" w:rsidRPr="001E3AF0" w:rsidRDefault="005A6A79" w:rsidP="005A6A79">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w:t>
      </w:r>
    </w:p>
    <w:p w:rsidR="005A6A79" w:rsidRPr="001E3AF0" w:rsidRDefault="005A6A79" w:rsidP="005A6A79">
      <w:pPr>
        <w:jc w:val="both"/>
        <w:rPr>
          <w:rFonts w:asciiTheme="minorHAnsi" w:hAnsiTheme="minorHAnsi" w:cstheme="minorHAnsi"/>
          <w:b/>
          <w:szCs w:val="22"/>
          <w:lang w:val="es-ES" w:eastAsia="en-US"/>
        </w:rPr>
      </w:pPr>
      <w:r w:rsidRPr="001E3AF0">
        <w:rPr>
          <w:rFonts w:asciiTheme="minorHAnsi" w:hAnsiTheme="minorHAnsi" w:cstheme="minorHAnsi"/>
          <w:szCs w:val="22"/>
          <w:lang w:val="es" w:eastAsia="es-MX"/>
        </w:rPr>
        <w:t xml:space="preserve">Estrategia metodológica dirigida a los docentes de las diferentes asignaturas, para la comprensión, el análisis y la construcción del </w:t>
      </w:r>
      <w:r w:rsidRPr="001E3AF0">
        <w:rPr>
          <w:rFonts w:asciiTheme="minorHAnsi" w:hAnsiTheme="minorHAnsi" w:cstheme="minorHAnsi"/>
          <w:szCs w:val="22"/>
          <w:lang w:val="es-ES" w:eastAsia="es-ES"/>
        </w:rPr>
        <w:t>discurso</w:t>
      </w:r>
      <w:r w:rsidRPr="001E3AF0">
        <w:rPr>
          <w:rFonts w:asciiTheme="minorHAnsi" w:hAnsiTheme="minorHAnsi" w:cstheme="minorHAnsi"/>
          <w:bCs/>
          <w:szCs w:val="22"/>
          <w:lang w:val="es-ES" w:eastAsia="es-ES"/>
        </w:rPr>
        <w:t xml:space="preserve"> profesional pedagógico</w:t>
      </w:r>
    </w:p>
    <w:p w:rsidR="005A6A79" w:rsidRPr="001E3AF0" w:rsidRDefault="005A6A79" w:rsidP="005A6A79">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w:t>
      </w:r>
    </w:p>
    <w:p w:rsidR="005A6A79" w:rsidRPr="001E3AF0" w:rsidRDefault="005A6A79" w:rsidP="005A6A79">
      <w:pPr>
        <w:jc w:val="both"/>
        <w:rPr>
          <w:rFonts w:asciiTheme="minorHAnsi" w:hAnsiTheme="minorHAnsi" w:cstheme="minorHAnsi"/>
          <w:b/>
          <w:szCs w:val="22"/>
          <w:lang w:val="es-ES" w:eastAsia="en-US"/>
        </w:rPr>
      </w:pPr>
      <w:r w:rsidRPr="001E3AF0">
        <w:rPr>
          <w:rFonts w:asciiTheme="minorHAnsi" w:hAnsiTheme="minorHAnsi" w:cstheme="minorHAnsi"/>
          <w:szCs w:val="22"/>
          <w:lang w:val="es" w:eastAsia="es-MX"/>
        </w:rPr>
        <w:t xml:space="preserve">Comprensión, el análisis y la construcción del </w:t>
      </w:r>
      <w:r w:rsidRPr="001E3AF0">
        <w:rPr>
          <w:rFonts w:asciiTheme="minorHAnsi" w:hAnsiTheme="minorHAnsi" w:cstheme="minorHAnsi"/>
          <w:szCs w:val="22"/>
          <w:lang w:val="es-ES" w:eastAsia="es-ES"/>
        </w:rPr>
        <w:t>discurso</w:t>
      </w:r>
      <w:r w:rsidRPr="001E3AF0">
        <w:rPr>
          <w:rFonts w:asciiTheme="minorHAnsi" w:hAnsiTheme="minorHAnsi" w:cstheme="minorHAnsi"/>
          <w:bCs/>
          <w:szCs w:val="22"/>
          <w:lang w:val="es-ES" w:eastAsia="es-ES"/>
        </w:rPr>
        <w:t xml:space="preserve"> profesional</w:t>
      </w:r>
    </w:p>
    <w:p w:rsidR="005A6A79" w:rsidRPr="001E3AF0" w:rsidRDefault="005A6A79" w:rsidP="005A6A79">
      <w:pPr>
        <w:jc w:val="both"/>
        <w:rPr>
          <w:rFonts w:asciiTheme="minorHAnsi" w:hAnsiTheme="minorHAnsi" w:cstheme="minorHAnsi"/>
          <w:bCs/>
          <w:szCs w:val="22"/>
          <w:lang w:val="es-ES" w:eastAsia="es-ES"/>
        </w:rPr>
      </w:pPr>
      <w:r w:rsidRPr="001E3AF0">
        <w:rPr>
          <w:rFonts w:asciiTheme="minorHAnsi" w:hAnsiTheme="minorHAnsi" w:cstheme="minorHAnsi"/>
          <w:szCs w:val="22"/>
          <w:lang w:val="es-ES" w:eastAsia="en-US"/>
        </w:rPr>
        <w:t>Promoción de la lectura</w:t>
      </w:r>
      <w:r w:rsidRPr="001E3AF0">
        <w:rPr>
          <w:rFonts w:asciiTheme="minorHAnsi" w:hAnsiTheme="minorHAnsi" w:cstheme="minorHAnsi"/>
          <w:bCs/>
          <w:szCs w:val="22"/>
          <w:lang w:val="es-ES" w:eastAsia="es-ES"/>
        </w:rPr>
        <w:t xml:space="preserve"> en comunidades desfavorecidas.</w:t>
      </w:r>
    </w:p>
    <w:p w:rsidR="005A6A79" w:rsidRPr="001E3AF0" w:rsidRDefault="005A6A79" w:rsidP="005A6A79">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Provincia donde se obtuvo el resultado: </w:t>
      </w:r>
    </w:p>
    <w:p w:rsidR="005A6A79" w:rsidRPr="001E3AF0" w:rsidRDefault="005A6A79" w:rsidP="005A6A79">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Habana</w:t>
      </w:r>
    </w:p>
    <w:p w:rsidR="005A6A79" w:rsidRPr="001E3AF0" w:rsidRDefault="005A6A79" w:rsidP="005A6A79">
      <w:pPr>
        <w:autoSpaceDE w:val="0"/>
        <w:autoSpaceDN w:val="0"/>
        <w:adjustRightInd w:val="0"/>
        <w:spacing w:after="120"/>
        <w:jc w:val="both"/>
        <w:rPr>
          <w:rFonts w:asciiTheme="minorHAnsi" w:hAnsiTheme="minorHAnsi" w:cstheme="minorHAnsi"/>
          <w:b/>
          <w:szCs w:val="22"/>
          <w:lang w:val="es-ES" w:eastAsia="es-MX"/>
        </w:rPr>
      </w:pPr>
      <w:r w:rsidRPr="001E3AF0">
        <w:rPr>
          <w:rFonts w:asciiTheme="minorHAnsi" w:hAnsiTheme="minorHAnsi" w:cstheme="minorHAnsi"/>
          <w:b/>
          <w:szCs w:val="22"/>
          <w:lang w:val="es-ES" w:eastAsia="es-MX"/>
        </w:rPr>
        <w:t>Descripción del resultado</w:t>
      </w:r>
    </w:p>
    <w:p w:rsidR="005A6A79" w:rsidRDefault="005A6A79" w:rsidP="00D930E2">
      <w:pPr>
        <w:jc w:val="both"/>
        <w:rPr>
          <w:lang w:val="es-ES"/>
        </w:rPr>
      </w:pPr>
      <w:r w:rsidRPr="001E3AF0">
        <w:rPr>
          <w:rFonts w:asciiTheme="minorHAnsi" w:hAnsiTheme="minorHAnsi" w:cstheme="minorHAnsi"/>
          <w:szCs w:val="22"/>
          <w:lang w:val="es-ES" w:eastAsia="es-MX"/>
        </w:rPr>
        <w:t>S</w:t>
      </w:r>
      <w:r w:rsidRPr="001E3AF0">
        <w:rPr>
          <w:rFonts w:asciiTheme="minorHAnsi" w:hAnsiTheme="minorHAnsi" w:cstheme="minorHAnsi"/>
          <w:szCs w:val="22"/>
          <w:lang w:val="es" w:eastAsia="es-MX"/>
        </w:rPr>
        <w:t xml:space="preserve">e ofrece una estrategia metodológica dirigida a los docentes de las diferentes asignaturas, para la comprensión, el análisis y la construcción del </w:t>
      </w:r>
      <w:r w:rsidRPr="001E3AF0">
        <w:rPr>
          <w:rFonts w:asciiTheme="minorHAnsi" w:hAnsiTheme="minorHAnsi" w:cstheme="minorHAnsi"/>
          <w:szCs w:val="22"/>
          <w:lang w:val="es-ES" w:eastAsia="es-ES"/>
        </w:rPr>
        <w:t>discurso</w:t>
      </w:r>
      <w:r w:rsidRPr="001E3AF0">
        <w:rPr>
          <w:rFonts w:asciiTheme="minorHAnsi" w:hAnsiTheme="minorHAnsi" w:cstheme="minorHAnsi"/>
          <w:bCs/>
          <w:szCs w:val="22"/>
          <w:lang w:val="es-ES" w:eastAsia="es-ES"/>
        </w:rPr>
        <w:t xml:space="preserve"> profesional pedagógico</w:t>
      </w:r>
      <w:r w:rsidRPr="001E3AF0">
        <w:rPr>
          <w:rFonts w:asciiTheme="minorHAnsi" w:hAnsiTheme="minorHAnsi" w:cstheme="minorHAnsi"/>
          <w:szCs w:val="22"/>
          <w:lang w:val="es" w:eastAsia="es-MX"/>
        </w:rPr>
        <w:t xml:space="preserve"> en el </w:t>
      </w:r>
      <w:r w:rsidRPr="001E3AF0">
        <w:rPr>
          <w:rFonts w:asciiTheme="minorHAnsi" w:hAnsiTheme="minorHAnsi" w:cstheme="minorHAnsi"/>
          <w:bCs/>
          <w:szCs w:val="22"/>
          <w:lang w:val="es-ES" w:eastAsia="es-ES"/>
        </w:rPr>
        <w:t xml:space="preserve">contexto de </w:t>
      </w:r>
      <w:r w:rsidRPr="001E3AF0">
        <w:rPr>
          <w:rFonts w:asciiTheme="minorHAnsi" w:hAnsiTheme="minorHAnsi" w:cstheme="minorHAnsi"/>
          <w:szCs w:val="22"/>
          <w:lang w:val="es" w:eastAsia="es-MX"/>
        </w:rPr>
        <w:t xml:space="preserve">la </w:t>
      </w:r>
      <w:r w:rsidRPr="001E3AF0">
        <w:rPr>
          <w:rFonts w:asciiTheme="minorHAnsi" w:hAnsiTheme="minorHAnsi" w:cstheme="minorHAnsi"/>
          <w:bCs/>
          <w:szCs w:val="22"/>
          <w:lang w:val="es-ES" w:eastAsia="es-ES"/>
        </w:rPr>
        <w:t>Universidad de Ciencias Pedagógicas Enrique José Varona</w:t>
      </w:r>
      <w:r w:rsidRPr="001E3AF0">
        <w:rPr>
          <w:rFonts w:asciiTheme="minorHAnsi" w:hAnsiTheme="minorHAnsi" w:cstheme="minorHAnsi"/>
          <w:szCs w:val="22"/>
          <w:lang w:val="es" w:eastAsia="es-MX"/>
        </w:rPr>
        <w:t>.</w:t>
      </w:r>
    </w:p>
    <w:p w:rsidR="005A6A79" w:rsidRDefault="005A6A79" w:rsidP="00927CA8">
      <w:pPr>
        <w:rPr>
          <w:lang w:val="es-ES"/>
        </w:rPr>
      </w:pPr>
    </w:p>
    <w:p w:rsidR="00672918" w:rsidRPr="001E3AF0" w:rsidRDefault="00672918" w:rsidP="0067291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17</w:t>
      </w:r>
    </w:p>
    <w:p w:rsidR="00672918" w:rsidRDefault="00672918" w:rsidP="00672918">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672918" w:rsidRPr="001E3AF0" w:rsidRDefault="008312D9" w:rsidP="00672918">
      <w:pPr>
        <w:jc w:val="both"/>
        <w:rPr>
          <w:rFonts w:asciiTheme="minorHAnsi" w:hAnsiTheme="minorHAnsi" w:cstheme="minorHAnsi"/>
          <w:szCs w:val="22"/>
          <w:lang w:val="es-ES" w:eastAsia="en-US"/>
        </w:rPr>
      </w:pPr>
      <w:r>
        <w:rPr>
          <w:rFonts w:asciiTheme="minorHAnsi" w:hAnsiTheme="minorHAnsi" w:cstheme="minorHAnsi"/>
          <w:szCs w:val="22"/>
          <w:lang w:val="es-ES" w:eastAsia="en-US"/>
        </w:rPr>
        <w:t>Educación para el desarrollo local</w:t>
      </w:r>
    </w:p>
    <w:p w:rsidR="00672918" w:rsidRDefault="00672918" w:rsidP="00672918">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672918" w:rsidRPr="001E3AF0" w:rsidRDefault="00672918" w:rsidP="0067291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Orientación profesional en preuniversitarios desde la práctica laboral investigativa.</w:t>
      </w:r>
    </w:p>
    <w:p w:rsidR="00672918" w:rsidRDefault="00672918" w:rsidP="00672918">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672918" w:rsidRPr="001E3AF0" w:rsidRDefault="00672918" w:rsidP="0067291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Dr. C. Regla Alicia Sierra Salcedo</w:t>
      </w:r>
    </w:p>
    <w:p w:rsidR="00672918" w:rsidRPr="001E3AF0" w:rsidRDefault="00672918" w:rsidP="00672918">
      <w:pPr>
        <w:jc w:val="both"/>
        <w:rPr>
          <w:rFonts w:asciiTheme="minorHAnsi" w:hAnsiTheme="minorHAnsi" w:cstheme="minorHAnsi"/>
          <w:szCs w:val="22"/>
          <w:lang w:val="es-ES" w:eastAsia="en-US"/>
        </w:rPr>
      </w:pPr>
      <w:r>
        <w:rPr>
          <w:rFonts w:asciiTheme="minorHAnsi" w:hAnsiTheme="minorHAnsi" w:cstheme="minorHAnsi"/>
          <w:szCs w:val="22"/>
          <w:lang w:val="es-ES" w:eastAsia="en-US"/>
        </w:rPr>
        <w:t>FCE</w:t>
      </w:r>
    </w:p>
    <w:p w:rsidR="00672918" w:rsidRPr="001E3AF0" w:rsidRDefault="00672918" w:rsidP="00672918">
      <w:pPr>
        <w:jc w:val="both"/>
        <w:rPr>
          <w:rFonts w:asciiTheme="minorHAnsi" w:hAnsiTheme="minorHAnsi" w:cstheme="minorHAnsi"/>
          <w:b/>
          <w:szCs w:val="22"/>
        </w:rPr>
      </w:pPr>
      <w:r w:rsidRPr="001E3AF0">
        <w:rPr>
          <w:rFonts w:asciiTheme="minorHAnsi" w:hAnsiTheme="minorHAnsi" w:cstheme="minorHAnsi"/>
          <w:b/>
          <w:szCs w:val="22"/>
          <w:lang w:val="es-ES" w:eastAsia="en-US"/>
        </w:rPr>
        <w:t>Nombre del Resultado:</w:t>
      </w:r>
      <w:r w:rsidRPr="001E3AF0">
        <w:rPr>
          <w:rFonts w:asciiTheme="minorHAnsi" w:hAnsiTheme="minorHAnsi" w:cstheme="minorHAnsi"/>
          <w:b/>
          <w:szCs w:val="22"/>
        </w:rPr>
        <w:t xml:space="preserve"> </w:t>
      </w:r>
    </w:p>
    <w:p w:rsidR="00672918" w:rsidRPr="001E3AF0" w:rsidRDefault="00672918" w:rsidP="00672918">
      <w:pPr>
        <w:jc w:val="both"/>
        <w:rPr>
          <w:rFonts w:asciiTheme="minorHAnsi" w:hAnsiTheme="minorHAnsi" w:cstheme="minorHAnsi"/>
          <w:szCs w:val="22"/>
          <w:lang w:val="es-ES" w:eastAsia="en-US"/>
        </w:rPr>
      </w:pPr>
      <w:r>
        <w:rPr>
          <w:rFonts w:asciiTheme="minorHAnsi" w:hAnsiTheme="minorHAnsi" w:cstheme="minorHAnsi"/>
          <w:szCs w:val="22"/>
          <w:lang w:val="es-ES" w:eastAsia="en-US"/>
        </w:rPr>
        <w:t>Caracterización</w:t>
      </w:r>
      <w:r w:rsidRPr="001E3AF0">
        <w:rPr>
          <w:rFonts w:asciiTheme="minorHAnsi" w:hAnsiTheme="minorHAnsi" w:cstheme="minorHAnsi"/>
          <w:szCs w:val="22"/>
          <w:lang w:val="es-ES" w:eastAsia="en-US"/>
        </w:rPr>
        <w:t xml:space="preserve"> de las intenciones profesionales en los Proyectos de vida profesionales</w:t>
      </w:r>
    </w:p>
    <w:p w:rsidR="00672918" w:rsidRPr="001E3AF0" w:rsidRDefault="00672918" w:rsidP="0067291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Temática del resultado: </w:t>
      </w:r>
    </w:p>
    <w:p w:rsidR="00672918" w:rsidRPr="001E3AF0" w:rsidRDefault="00672918" w:rsidP="0067291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Orientación Profesional</w:t>
      </w:r>
    </w:p>
    <w:p w:rsidR="00672918" w:rsidRPr="001E3AF0" w:rsidRDefault="00672918" w:rsidP="00672918">
      <w:pPr>
        <w:jc w:val="both"/>
        <w:rPr>
          <w:rFonts w:asciiTheme="minorHAnsi" w:hAnsiTheme="minorHAnsi" w:cstheme="minorHAnsi"/>
          <w:b/>
          <w:szCs w:val="22"/>
          <w:lang w:val="es-ES" w:eastAsia="en-US"/>
        </w:rPr>
      </w:pPr>
      <w:r w:rsidRPr="001E3AF0">
        <w:rPr>
          <w:rFonts w:asciiTheme="minorHAnsi" w:hAnsiTheme="minorHAnsi" w:cstheme="minorHAnsi"/>
          <w:szCs w:val="22"/>
          <w:lang w:val="es-ES" w:eastAsia="en-US"/>
        </w:rPr>
        <w:t xml:space="preserve"> </w:t>
      </w:r>
      <w:r w:rsidRPr="001E3AF0">
        <w:rPr>
          <w:rFonts w:asciiTheme="minorHAnsi" w:hAnsiTheme="minorHAnsi" w:cstheme="minorHAnsi"/>
          <w:b/>
          <w:szCs w:val="22"/>
          <w:lang w:val="es-ES" w:eastAsia="en-US"/>
        </w:rPr>
        <w:t>Provincia donde se obtuvo el resultado:</w:t>
      </w:r>
    </w:p>
    <w:p w:rsidR="00672918" w:rsidRPr="001E3AF0" w:rsidRDefault="00672918" w:rsidP="00672918">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672918" w:rsidRPr="001E3AF0" w:rsidRDefault="00672918" w:rsidP="00672918">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w:t>
      </w:r>
    </w:p>
    <w:p w:rsidR="00927CA8" w:rsidRDefault="00672918" w:rsidP="00D930E2">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Identificación de las intenciones profesionales en los </w:t>
      </w:r>
      <w:r w:rsidR="00565EDA">
        <w:rPr>
          <w:rFonts w:asciiTheme="minorHAnsi" w:hAnsiTheme="minorHAnsi" w:cstheme="minorHAnsi"/>
          <w:szCs w:val="22"/>
          <w:lang w:val="es-ES" w:eastAsia="en-US"/>
        </w:rPr>
        <w:t>p</w:t>
      </w:r>
      <w:r w:rsidRPr="001E3AF0">
        <w:rPr>
          <w:rFonts w:asciiTheme="minorHAnsi" w:hAnsiTheme="minorHAnsi" w:cstheme="minorHAnsi"/>
          <w:szCs w:val="22"/>
          <w:lang w:val="es-ES" w:eastAsia="en-US"/>
        </w:rPr>
        <w:t>royectos de vida profesionales con Instituciones universitarias en 6 IPU  y la continuidad de estudios pedagógicos y la orientación de la motivación profesional  pedagógica de los matriculados en las  3 escuelas pedagógicas de la capital donde se encuentran ubicadas  48 estudiantes del 4to y 5to año de la carrera Pedagogía Psicología.</w:t>
      </w:r>
    </w:p>
    <w:p w:rsidR="00672918" w:rsidRDefault="00672918" w:rsidP="00672918">
      <w:pPr>
        <w:rPr>
          <w:lang w:val="es-ES"/>
        </w:rPr>
      </w:pPr>
    </w:p>
    <w:p w:rsidR="00EA3086" w:rsidRPr="001E3AF0" w:rsidRDefault="00EA3086" w:rsidP="00EA3086">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18</w:t>
      </w:r>
    </w:p>
    <w:p w:rsidR="00EA3086" w:rsidRDefault="00EA3086" w:rsidP="00EA3086">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EA3086" w:rsidRPr="001E3AF0" w:rsidRDefault="00EA3086" w:rsidP="00EA3086">
      <w:pPr>
        <w:jc w:val="both"/>
        <w:rPr>
          <w:rFonts w:asciiTheme="minorHAnsi" w:hAnsiTheme="minorHAnsi" w:cstheme="minorHAnsi"/>
          <w:szCs w:val="22"/>
          <w:lang w:val="pt-BR" w:eastAsia="en-US"/>
        </w:rPr>
      </w:pPr>
      <w:r w:rsidRPr="001E3AF0">
        <w:rPr>
          <w:rFonts w:asciiTheme="minorHAnsi" w:hAnsiTheme="minorHAnsi" w:cstheme="minorHAnsi"/>
          <w:szCs w:val="22"/>
          <w:lang w:val="es-ES" w:eastAsia="en-US"/>
        </w:rPr>
        <w:t>La formación integral y continua del profesional de la educación</w:t>
      </w:r>
    </w:p>
    <w:p w:rsidR="00EA3086" w:rsidRDefault="00EA3086" w:rsidP="00EA3086">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educación sexual desde los gabinetes y currículum de la UCPEJV</w:t>
      </w:r>
    </w:p>
    <w:p w:rsidR="00EA3086" w:rsidRDefault="00EA3086" w:rsidP="00EA3086">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Dr.C. Alicia González Hernández</w:t>
      </w:r>
    </w:p>
    <w:p w:rsidR="00EA3086" w:rsidRDefault="00565EDA" w:rsidP="00EA3086">
      <w:pPr>
        <w:jc w:val="both"/>
        <w:rPr>
          <w:rFonts w:asciiTheme="minorHAnsi" w:hAnsiTheme="minorHAnsi" w:cstheme="minorHAnsi"/>
          <w:szCs w:val="22"/>
          <w:lang w:val="es-ES" w:eastAsia="en-US"/>
        </w:rPr>
      </w:pPr>
      <w:r>
        <w:rPr>
          <w:rFonts w:asciiTheme="minorHAnsi" w:hAnsiTheme="minorHAnsi" w:cstheme="minorHAnsi"/>
          <w:szCs w:val="22"/>
          <w:lang w:val="es-ES" w:eastAsia="en-US"/>
        </w:rPr>
        <w:t>Centro de Estudios Educacionales</w:t>
      </w:r>
    </w:p>
    <w:p w:rsidR="00565EDA" w:rsidRPr="001E3AF0" w:rsidRDefault="00565EDA" w:rsidP="00EA3086">
      <w:pPr>
        <w:jc w:val="both"/>
        <w:rPr>
          <w:rFonts w:asciiTheme="minorHAnsi" w:hAnsiTheme="minorHAnsi" w:cstheme="minorHAnsi"/>
          <w:szCs w:val="22"/>
          <w:lang w:val="es-ES" w:eastAsia="en-US"/>
        </w:rPr>
      </w:pPr>
    </w:p>
    <w:p w:rsidR="00EA3086" w:rsidRPr="001E3AF0" w:rsidRDefault="00EA3086" w:rsidP="00EA3086">
      <w:pPr>
        <w:jc w:val="both"/>
        <w:rPr>
          <w:rFonts w:asciiTheme="minorHAnsi" w:hAnsiTheme="minorHAnsi" w:cstheme="minorHAnsi"/>
          <w:b/>
          <w:szCs w:val="22"/>
        </w:rPr>
      </w:pPr>
      <w:r w:rsidRPr="001E3AF0">
        <w:rPr>
          <w:rFonts w:asciiTheme="minorHAnsi" w:hAnsiTheme="minorHAnsi" w:cstheme="minorHAnsi"/>
          <w:b/>
          <w:szCs w:val="22"/>
          <w:lang w:val="es-ES" w:eastAsia="en-US"/>
        </w:rPr>
        <w:lastRenderedPageBreak/>
        <w:t>Nombre del Resultado:</w:t>
      </w:r>
      <w:r w:rsidRPr="001E3AF0">
        <w:rPr>
          <w:rFonts w:asciiTheme="minorHAnsi" w:hAnsiTheme="minorHAnsi" w:cstheme="minorHAnsi"/>
          <w:b/>
          <w:szCs w:val="22"/>
        </w:rPr>
        <w:t xml:space="preserve"> </w:t>
      </w:r>
    </w:p>
    <w:p w:rsidR="00EA3086" w:rsidRDefault="00EA3086" w:rsidP="00EA3086">
      <w:pPr>
        <w:jc w:val="both"/>
        <w:rPr>
          <w:rFonts w:asciiTheme="minorHAnsi" w:hAnsiTheme="minorHAnsi" w:cstheme="minorHAnsi"/>
          <w:szCs w:val="22"/>
          <w:lang w:val="es-ES" w:eastAsia="en-US"/>
        </w:rPr>
      </w:pPr>
      <w:r w:rsidRPr="0002795F">
        <w:rPr>
          <w:rFonts w:asciiTheme="minorHAnsi" w:hAnsiTheme="minorHAnsi" w:cstheme="minorHAnsi"/>
          <w:szCs w:val="22"/>
          <w:lang w:val="es-ES" w:eastAsia="en-US"/>
        </w:rPr>
        <w:t xml:space="preserve">Caracterización de las principales fortalezas y  debilidades relacionadas con la vida sexual y reproductiva de los jóvenes universitarios </w:t>
      </w:r>
    </w:p>
    <w:p w:rsidR="00EA3086" w:rsidRPr="001E3AF0" w:rsidRDefault="00EA3086" w:rsidP="00EA308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Temática del resultado: </w:t>
      </w: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Orientación </w:t>
      </w:r>
      <w:r>
        <w:rPr>
          <w:rFonts w:asciiTheme="minorHAnsi" w:hAnsiTheme="minorHAnsi" w:cstheme="minorHAnsi"/>
          <w:szCs w:val="22"/>
          <w:lang w:val="es-ES" w:eastAsia="en-US"/>
        </w:rPr>
        <w:t>sexual</w:t>
      </w:r>
    </w:p>
    <w:p w:rsidR="00EA3086" w:rsidRPr="001E3AF0" w:rsidRDefault="00EA3086" w:rsidP="00EA3086">
      <w:pPr>
        <w:jc w:val="both"/>
        <w:rPr>
          <w:rFonts w:asciiTheme="minorHAnsi" w:hAnsiTheme="minorHAnsi" w:cstheme="minorHAnsi"/>
          <w:b/>
          <w:szCs w:val="22"/>
          <w:lang w:val="es-ES" w:eastAsia="en-US"/>
        </w:rPr>
      </w:pPr>
      <w:r w:rsidRPr="001E3AF0">
        <w:rPr>
          <w:rFonts w:asciiTheme="minorHAnsi" w:hAnsiTheme="minorHAnsi" w:cstheme="minorHAnsi"/>
          <w:szCs w:val="22"/>
          <w:lang w:val="es-ES" w:eastAsia="en-US"/>
        </w:rPr>
        <w:t xml:space="preserve"> </w:t>
      </w:r>
      <w:r w:rsidRPr="001E3AF0">
        <w:rPr>
          <w:rFonts w:asciiTheme="minorHAnsi" w:hAnsiTheme="minorHAnsi" w:cstheme="minorHAnsi"/>
          <w:b/>
          <w:szCs w:val="22"/>
          <w:lang w:val="es-ES" w:eastAsia="en-US"/>
        </w:rPr>
        <w:t>Provincia donde se obtuvo el resultado:</w:t>
      </w: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EA3086" w:rsidRPr="0002795F" w:rsidRDefault="00EA3086" w:rsidP="003076EF">
      <w:pPr>
        <w:autoSpaceDE w:val="0"/>
        <w:autoSpaceDN w:val="0"/>
        <w:adjustRightInd w:val="0"/>
        <w:jc w:val="both"/>
        <w:rPr>
          <w:rFonts w:asciiTheme="minorHAnsi" w:hAnsiTheme="minorHAnsi" w:cstheme="minorHAnsi"/>
          <w:b/>
          <w:bCs/>
          <w:szCs w:val="22"/>
          <w:lang w:val="es-DO" w:eastAsia="en-US"/>
        </w:rPr>
      </w:pPr>
      <w:r w:rsidRPr="0002795F">
        <w:rPr>
          <w:rFonts w:asciiTheme="minorHAnsi" w:hAnsiTheme="minorHAnsi" w:cstheme="minorHAnsi"/>
          <w:b/>
          <w:bCs/>
          <w:szCs w:val="22"/>
          <w:lang w:val="es-DO" w:eastAsia="en-US"/>
        </w:rPr>
        <w:t>Descripción  de Resultados:</w:t>
      </w:r>
    </w:p>
    <w:p w:rsidR="00EA3086" w:rsidRPr="0002795F" w:rsidRDefault="00EA3086" w:rsidP="003076EF">
      <w:pPr>
        <w:autoSpaceDE w:val="0"/>
        <w:autoSpaceDN w:val="0"/>
        <w:adjustRightInd w:val="0"/>
        <w:jc w:val="both"/>
        <w:rPr>
          <w:rFonts w:asciiTheme="minorHAnsi" w:hAnsiTheme="minorHAnsi" w:cstheme="minorHAnsi"/>
          <w:bCs/>
          <w:szCs w:val="22"/>
          <w:lang w:val="es-DO" w:eastAsia="en-US"/>
        </w:rPr>
      </w:pPr>
      <w:r w:rsidRPr="0002795F">
        <w:rPr>
          <w:rFonts w:asciiTheme="minorHAnsi" w:hAnsiTheme="minorHAnsi" w:cstheme="minorHAnsi"/>
          <w:bCs/>
          <w:szCs w:val="22"/>
          <w:lang w:val="es-DO" w:eastAsia="en-US"/>
        </w:rPr>
        <w:t>Caracterización de las principales fortalezas y  debilidades relacionadas con la vida sexual y reproductiva de los jóvenes universitarios para a partir de ellas orientar hacia una educación integral con enfoque de género.</w:t>
      </w:r>
    </w:p>
    <w:p w:rsidR="00EA3086" w:rsidRPr="0002795F" w:rsidRDefault="00EA3086" w:rsidP="003076EF">
      <w:pPr>
        <w:autoSpaceDE w:val="0"/>
        <w:autoSpaceDN w:val="0"/>
        <w:adjustRightInd w:val="0"/>
        <w:jc w:val="both"/>
        <w:rPr>
          <w:rFonts w:asciiTheme="minorHAnsi" w:hAnsiTheme="minorHAnsi" w:cstheme="minorHAnsi"/>
          <w:bCs/>
          <w:szCs w:val="22"/>
          <w:lang w:val="es-DO" w:eastAsia="en-US"/>
        </w:rPr>
      </w:pPr>
      <w:r w:rsidRPr="0002795F">
        <w:rPr>
          <w:rFonts w:asciiTheme="minorHAnsi" w:hAnsiTheme="minorHAnsi" w:cstheme="minorHAnsi"/>
          <w:bCs/>
          <w:szCs w:val="22"/>
          <w:lang w:val="es-DO" w:eastAsia="en-US"/>
        </w:rPr>
        <w:t xml:space="preserve">Impacto:  </w:t>
      </w:r>
    </w:p>
    <w:p w:rsidR="00EA3086" w:rsidRPr="0002795F" w:rsidRDefault="00EA3086" w:rsidP="003076EF">
      <w:pPr>
        <w:autoSpaceDE w:val="0"/>
        <w:autoSpaceDN w:val="0"/>
        <w:adjustRightInd w:val="0"/>
        <w:jc w:val="both"/>
        <w:rPr>
          <w:rFonts w:asciiTheme="minorHAnsi" w:hAnsiTheme="minorHAnsi" w:cstheme="minorHAnsi"/>
          <w:bCs/>
          <w:szCs w:val="22"/>
          <w:lang w:val="es-DO" w:eastAsia="en-US"/>
        </w:rPr>
      </w:pPr>
      <w:r w:rsidRPr="0002795F">
        <w:rPr>
          <w:rFonts w:asciiTheme="minorHAnsi" w:hAnsiTheme="minorHAnsi" w:cstheme="minorHAnsi"/>
          <w:bCs/>
          <w:szCs w:val="22"/>
          <w:lang w:val="es-DO" w:eastAsia="en-US"/>
        </w:rPr>
        <w:t>Se desarrollaron actividades metodológicas como parte del entrenamiento metodológico del equipo de trabajo del gabinete. Las que se desarrollaron con calidad y la participación de todos sus integrantes.</w:t>
      </w:r>
    </w:p>
    <w:p w:rsidR="00EA3086" w:rsidRPr="0002795F" w:rsidRDefault="00EA3086" w:rsidP="003076EF">
      <w:pPr>
        <w:autoSpaceDE w:val="0"/>
        <w:autoSpaceDN w:val="0"/>
        <w:adjustRightInd w:val="0"/>
        <w:jc w:val="both"/>
        <w:rPr>
          <w:rFonts w:asciiTheme="minorHAnsi" w:hAnsiTheme="minorHAnsi" w:cstheme="minorHAnsi"/>
          <w:bCs/>
          <w:szCs w:val="22"/>
          <w:lang w:val="es-DO" w:eastAsia="en-US"/>
        </w:rPr>
      </w:pPr>
      <w:r w:rsidRPr="0002795F">
        <w:rPr>
          <w:rFonts w:asciiTheme="minorHAnsi" w:hAnsiTheme="minorHAnsi" w:cstheme="minorHAnsi"/>
          <w:bCs/>
          <w:szCs w:val="22"/>
          <w:lang w:val="es-DO" w:eastAsia="en-US"/>
        </w:rPr>
        <w:t xml:space="preserve">La articulación del gabinete con el proceso de orientación en la práctica laboral. </w:t>
      </w:r>
    </w:p>
    <w:p w:rsidR="00EA3086" w:rsidRPr="0002795F" w:rsidRDefault="00EA3086" w:rsidP="003076EF">
      <w:pPr>
        <w:autoSpaceDE w:val="0"/>
        <w:autoSpaceDN w:val="0"/>
        <w:adjustRightInd w:val="0"/>
        <w:jc w:val="both"/>
        <w:rPr>
          <w:rFonts w:asciiTheme="minorHAnsi" w:hAnsiTheme="minorHAnsi" w:cstheme="minorHAnsi"/>
          <w:bCs/>
          <w:szCs w:val="22"/>
          <w:lang w:val="es-DO" w:eastAsia="en-US"/>
        </w:rPr>
      </w:pPr>
      <w:r w:rsidRPr="0002795F">
        <w:rPr>
          <w:rFonts w:asciiTheme="minorHAnsi" w:hAnsiTheme="minorHAnsi" w:cstheme="minorHAnsi"/>
          <w:bCs/>
          <w:szCs w:val="22"/>
          <w:lang w:val="es-DO" w:eastAsia="en-US"/>
        </w:rPr>
        <w:t>Monitoreo de las acciones grupales e individuales realizadas y evaluadas con el estudiantado de la UCPEJV</w:t>
      </w:r>
    </w:p>
    <w:p w:rsidR="00EA3086" w:rsidRPr="0002795F" w:rsidRDefault="00EA3086" w:rsidP="003076EF">
      <w:pPr>
        <w:autoSpaceDE w:val="0"/>
        <w:autoSpaceDN w:val="0"/>
        <w:adjustRightInd w:val="0"/>
        <w:jc w:val="both"/>
        <w:rPr>
          <w:rFonts w:asciiTheme="minorHAnsi" w:hAnsiTheme="minorHAnsi" w:cstheme="minorHAnsi"/>
          <w:bCs/>
          <w:szCs w:val="22"/>
          <w:lang w:val="es-DO" w:eastAsia="en-US"/>
        </w:rPr>
      </w:pPr>
      <w:r w:rsidRPr="0002795F">
        <w:rPr>
          <w:rFonts w:asciiTheme="minorHAnsi" w:hAnsiTheme="minorHAnsi" w:cstheme="minorHAnsi"/>
          <w:bCs/>
          <w:szCs w:val="22"/>
          <w:lang w:val="es-DO" w:eastAsia="en-US"/>
        </w:rPr>
        <w:t>Se ejecutaron las consultas de orientación individual, para un total de 112</w:t>
      </w:r>
    </w:p>
    <w:p w:rsidR="00EA3086" w:rsidRPr="0002795F" w:rsidRDefault="00EA3086" w:rsidP="003076EF">
      <w:pPr>
        <w:autoSpaceDE w:val="0"/>
        <w:autoSpaceDN w:val="0"/>
        <w:adjustRightInd w:val="0"/>
        <w:jc w:val="both"/>
        <w:rPr>
          <w:rFonts w:asciiTheme="minorHAnsi" w:hAnsiTheme="minorHAnsi" w:cstheme="minorHAnsi"/>
          <w:bCs/>
          <w:szCs w:val="22"/>
          <w:lang w:val="es-DO" w:eastAsia="en-US"/>
        </w:rPr>
      </w:pPr>
      <w:r w:rsidRPr="0002795F">
        <w:rPr>
          <w:rFonts w:asciiTheme="minorHAnsi" w:hAnsiTheme="minorHAnsi" w:cstheme="minorHAnsi"/>
          <w:bCs/>
          <w:szCs w:val="22"/>
          <w:lang w:val="es-DO" w:eastAsia="en-US"/>
        </w:rPr>
        <w:t xml:space="preserve">La articulación del gabinete con las sociedades científicas de las facultades </w:t>
      </w:r>
    </w:p>
    <w:p w:rsidR="00EA3086" w:rsidRPr="0002795F" w:rsidRDefault="00EA3086" w:rsidP="003076EF">
      <w:pPr>
        <w:autoSpaceDE w:val="0"/>
        <w:autoSpaceDN w:val="0"/>
        <w:adjustRightInd w:val="0"/>
        <w:jc w:val="both"/>
        <w:rPr>
          <w:rFonts w:asciiTheme="minorHAnsi" w:hAnsiTheme="minorHAnsi" w:cstheme="minorHAnsi"/>
          <w:bCs/>
          <w:szCs w:val="22"/>
          <w:lang w:val="es-DO" w:eastAsia="en-US"/>
        </w:rPr>
      </w:pPr>
      <w:r w:rsidRPr="0002795F">
        <w:rPr>
          <w:rFonts w:asciiTheme="minorHAnsi" w:hAnsiTheme="minorHAnsi" w:cstheme="minorHAnsi"/>
          <w:bCs/>
          <w:szCs w:val="22"/>
          <w:lang w:val="es-DO" w:eastAsia="en-US"/>
        </w:rPr>
        <w:t>La articulación del gabinete con los proyectos investigativos de las facultades.</w:t>
      </w:r>
    </w:p>
    <w:p w:rsidR="00EA3086" w:rsidRPr="0002795F" w:rsidRDefault="00EA3086" w:rsidP="003076EF">
      <w:pPr>
        <w:autoSpaceDE w:val="0"/>
        <w:autoSpaceDN w:val="0"/>
        <w:adjustRightInd w:val="0"/>
        <w:jc w:val="both"/>
        <w:rPr>
          <w:rFonts w:asciiTheme="minorHAnsi" w:hAnsiTheme="minorHAnsi" w:cstheme="minorHAnsi"/>
          <w:bCs/>
          <w:szCs w:val="22"/>
          <w:lang w:val="es-DO" w:eastAsia="en-US"/>
        </w:rPr>
      </w:pPr>
      <w:r w:rsidRPr="0002795F">
        <w:rPr>
          <w:rFonts w:asciiTheme="minorHAnsi" w:hAnsiTheme="minorHAnsi" w:cstheme="minorHAnsi"/>
          <w:bCs/>
          <w:szCs w:val="22"/>
          <w:lang w:val="es-DO" w:eastAsia="en-US"/>
        </w:rPr>
        <w:t>Se desplegaron consultas a las familias en los casos que fue pertinente para articular el trabajo que se estaba realizando con el estudiante (su hijo/a).</w:t>
      </w:r>
    </w:p>
    <w:p w:rsidR="00EA3086" w:rsidRDefault="00EA3086" w:rsidP="00EA3086">
      <w:pPr>
        <w:rPr>
          <w:rFonts w:asciiTheme="minorHAnsi" w:hAnsiTheme="minorHAnsi" w:cstheme="minorHAnsi"/>
          <w:b/>
          <w:bCs/>
          <w:szCs w:val="22"/>
          <w:u w:val="single"/>
          <w:lang w:val="es-DO" w:eastAsia="en-US"/>
        </w:rPr>
      </w:pPr>
      <w:r>
        <w:rPr>
          <w:rFonts w:asciiTheme="minorHAnsi" w:hAnsiTheme="minorHAnsi" w:cstheme="minorHAnsi"/>
          <w:bCs/>
          <w:szCs w:val="22"/>
          <w:lang w:val="es-DO" w:eastAsia="en-US"/>
        </w:rPr>
        <w:t>En resumen e</w:t>
      </w:r>
      <w:r w:rsidRPr="0002795F">
        <w:rPr>
          <w:rFonts w:asciiTheme="minorHAnsi" w:hAnsiTheme="minorHAnsi" w:cstheme="minorHAnsi"/>
          <w:bCs/>
          <w:szCs w:val="22"/>
          <w:lang w:val="es-DO" w:eastAsia="en-US"/>
        </w:rPr>
        <w:t>l mayor impacto del gabinete radica en la solución a las problemáticas que emergen en la práctica educativa, y que tributan al crecimiento saludable del estudiantado de la universidad.</w:t>
      </w:r>
      <w:r w:rsidRPr="0002795F">
        <w:rPr>
          <w:rFonts w:asciiTheme="minorHAnsi" w:hAnsiTheme="minorHAnsi" w:cstheme="minorHAnsi"/>
          <w:b/>
          <w:bCs/>
          <w:szCs w:val="22"/>
          <w:u w:val="single"/>
          <w:lang w:val="es-DO" w:eastAsia="en-US"/>
        </w:rPr>
        <w:t xml:space="preserve">  </w:t>
      </w:r>
    </w:p>
    <w:p w:rsidR="003076EF" w:rsidRDefault="003076EF" w:rsidP="00EA3086">
      <w:pPr>
        <w:jc w:val="both"/>
        <w:rPr>
          <w:rFonts w:asciiTheme="minorHAnsi" w:hAnsiTheme="minorHAnsi" w:cstheme="minorHAnsi"/>
          <w:szCs w:val="22"/>
          <w:lang w:val="pt-BR" w:eastAsia="en-US"/>
        </w:rPr>
      </w:pPr>
    </w:p>
    <w:p w:rsidR="00EA3086" w:rsidRPr="001E3AF0" w:rsidRDefault="00EA3086" w:rsidP="00EA3086">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19</w:t>
      </w:r>
    </w:p>
    <w:p w:rsidR="00EA3086" w:rsidRDefault="00EA3086" w:rsidP="00EA3086">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EA3086" w:rsidRPr="001E3AF0" w:rsidRDefault="00EA3086" w:rsidP="00EA3086">
      <w:pPr>
        <w:jc w:val="both"/>
        <w:rPr>
          <w:rFonts w:asciiTheme="minorHAnsi" w:hAnsiTheme="minorHAnsi" w:cstheme="minorHAnsi"/>
          <w:szCs w:val="22"/>
          <w:lang w:val="pt-BR" w:eastAsia="en-US"/>
        </w:rPr>
      </w:pPr>
      <w:r w:rsidRPr="001E3AF0">
        <w:rPr>
          <w:rFonts w:asciiTheme="minorHAnsi" w:hAnsiTheme="minorHAnsi" w:cstheme="minorHAnsi"/>
          <w:szCs w:val="22"/>
          <w:lang w:val="es-ES" w:eastAsia="en-US"/>
        </w:rPr>
        <w:t>La formación integral y continua del profesional de la educación</w:t>
      </w:r>
    </w:p>
    <w:p w:rsidR="00EA3086" w:rsidRDefault="00EA3086" w:rsidP="00EA3086">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Impacto de la actividad científica en el desarrollo del desempeño profesional de docentes, directivos y en instituciones de la Educación Infantil</w:t>
      </w:r>
    </w:p>
    <w:p w:rsidR="00EA3086" w:rsidRDefault="00EA3086" w:rsidP="00EA3086">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EA3086" w:rsidRPr="001E3AF0" w:rsidRDefault="003076EF" w:rsidP="00EA3086">
      <w:pPr>
        <w:jc w:val="both"/>
        <w:rPr>
          <w:rFonts w:asciiTheme="minorHAnsi" w:hAnsiTheme="minorHAnsi" w:cstheme="minorHAnsi"/>
          <w:szCs w:val="22"/>
          <w:lang w:val="es-ES" w:eastAsia="en-US"/>
        </w:rPr>
      </w:pPr>
      <w:r>
        <w:rPr>
          <w:rFonts w:asciiTheme="minorHAnsi" w:hAnsiTheme="minorHAnsi" w:cstheme="minorHAnsi"/>
          <w:szCs w:val="22"/>
          <w:lang w:val="es-ES" w:eastAsia="en-US"/>
        </w:rPr>
        <w:t xml:space="preserve">Dr.C Lázara Anaís Granados </w:t>
      </w:r>
      <w:r w:rsidR="00565EDA">
        <w:rPr>
          <w:rFonts w:asciiTheme="minorHAnsi" w:hAnsiTheme="minorHAnsi" w:cstheme="minorHAnsi"/>
          <w:szCs w:val="22"/>
          <w:lang w:val="es-ES" w:eastAsia="en-US"/>
        </w:rPr>
        <w:t xml:space="preserve"> </w:t>
      </w:r>
      <w:r w:rsidR="00EA3086" w:rsidRPr="001E3AF0">
        <w:rPr>
          <w:rFonts w:asciiTheme="minorHAnsi" w:hAnsiTheme="minorHAnsi" w:cstheme="minorHAnsi"/>
          <w:szCs w:val="22"/>
          <w:lang w:val="es-ES" w:eastAsia="en-US"/>
        </w:rPr>
        <w:t>Dr.C. Lisette Sallés Cabrera</w:t>
      </w:r>
    </w:p>
    <w:p w:rsidR="00EA3086" w:rsidRPr="001E3AF0" w:rsidRDefault="00565EDA" w:rsidP="00EA3086">
      <w:pPr>
        <w:jc w:val="both"/>
        <w:rPr>
          <w:rFonts w:asciiTheme="minorHAnsi" w:hAnsiTheme="minorHAnsi" w:cstheme="minorHAnsi"/>
          <w:szCs w:val="22"/>
          <w:lang w:val="es-ES" w:eastAsia="en-US"/>
        </w:rPr>
      </w:pPr>
      <w:r>
        <w:rPr>
          <w:rFonts w:asciiTheme="minorHAnsi" w:hAnsiTheme="minorHAnsi" w:cstheme="minorHAnsi"/>
          <w:szCs w:val="22"/>
          <w:lang w:val="es-ES" w:eastAsia="en-US"/>
        </w:rPr>
        <w:t>Facultad</w:t>
      </w:r>
      <w:r w:rsidR="00EA3086" w:rsidRPr="001E3AF0">
        <w:rPr>
          <w:rFonts w:asciiTheme="minorHAnsi" w:hAnsiTheme="minorHAnsi" w:cstheme="minorHAnsi"/>
          <w:szCs w:val="22"/>
          <w:lang w:val="es-ES" w:eastAsia="en-US"/>
        </w:rPr>
        <w:t xml:space="preserve"> </w:t>
      </w:r>
      <w:r>
        <w:rPr>
          <w:rFonts w:asciiTheme="minorHAnsi" w:hAnsiTheme="minorHAnsi" w:cstheme="minorHAnsi"/>
          <w:szCs w:val="22"/>
          <w:lang w:val="es-ES" w:eastAsia="en-US"/>
        </w:rPr>
        <w:t>Educación</w:t>
      </w:r>
      <w:r w:rsidR="00EA3086" w:rsidRPr="001E3AF0">
        <w:rPr>
          <w:rFonts w:asciiTheme="minorHAnsi" w:hAnsiTheme="minorHAnsi" w:cstheme="minorHAnsi"/>
          <w:szCs w:val="22"/>
          <w:lang w:val="es-ES" w:eastAsia="en-US"/>
        </w:rPr>
        <w:t xml:space="preserve"> Infantil</w:t>
      </w:r>
    </w:p>
    <w:p w:rsidR="00EA3086" w:rsidRPr="001E3AF0" w:rsidRDefault="00EA3086" w:rsidP="00EA308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w:t>
      </w: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Estudio teórico y valoración preliminar del impacto de la actividad científica en  estudiantes, directivos y docentes de la Educación Primaria.  </w:t>
      </w:r>
    </w:p>
    <w:p w:rsidR="00EA3086" w:rsidRPr="001E3AF0" w:rsidRDefault="00EA3086" w:rsidP="00EA308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Temática del resultado: </w:t>
      </w: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Evaluación de impacto de la actividad científica</w:t>
      </w:r>
    </w:p>
    <w:p w:rsidR="00EA3086" w:rsidRPr="001E3AF0" w:rsidRDefault="00EA3086" w:rsidP="00EA3086">
      <w:pPr>
        <w:jc w:val="both"/>
        <w:rPr>
          <w:rFonts w:asciiTheme="minorHAnsi" w:hAnsiTheme="minorHAnsi" w:cstheme="minorHAnsi"/>
          <w:b/>
          <w:szCs w:val="22"/>
          <w:lang w:val="es-ES" w:eastAsia="en-US"/>
        </w:rPr>
      </w:pPr>
      <w:r w:rsidRPr="001E3AF0">
        <w:rPr>
          <w:rFonts w:asciiTheme="minorHAnsi" w:hAnsiTheme="minorHAnsi" w:cstheme="minorHAnsi"/>
          <w:szCs w:val="22"/>
          <w:lang w:val="es-ES" w:eastAsia="en-US"/>
        </w:rPr>
        <w:t xml:space="preserve"> </w:t>
      </w:r>
      <w:r w:rsidRPr="001E3AF0">
        <w:rPr>
          <w:rFonts w:asciiTheme="minorHAnsi" w:hAnsiTheme="minorHAnsi" w:cstheme="minorHAnsi"/>
          <w:b/>
          <w:szCs w:val="22"/>
          <w:lang w:val="es-ES" w:eastAsia="en-US"/>
        </w:rPr>
        <w:t>Provincia donde se obtuvo el resultado:</w:t>
      </w: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EA3086" w:rsidRPr="001E3AF0" w:rsidRDefault="00EA3086" w:rsidP="00EA308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w:t>
      </w: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El resultado abarca la elaboración de indicadores de medición del impacto en los territorios seleccionados (Marianao y Diez de Octubre). La medición del  impacto estuvo dirigida fundamentalmente a las áreas del trabajo metodológico que se realiza en las instituciones docentes seleccionadas y en el proceso de formación como parte de la gestión de la calidad en la carrera de Educación Primaria. Nivel de preparación de docentes y directivos. Socialización de los resultados científicos. Impacto de su utilización en el proceso de enseñanza aprendizaje  en la Educación Primaria y en el proceso de formación.</w:t>
      </w:r>
    </w:p>
    <w:p w:rsidR="00EA3086" w:rsidRDefault="00EA3086" w:rsidP="00DF2401">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lastRenderedPageBreak/>
        <w:t>El impacto en el proceso de formación fue corroborado fundamentalmente  a partir de la implementación del estudio teórico de los resultados científicos por disciplinas académicas  cuya concreción estuvo en la Elaboración  de materiales científico – metodológicos para las disciplinas académicas, resultados que fueron tenidos en cuenta en la elaboración  de los programas analíticos de las asignaturas de la carrera correspondiente al Plan de Estudio E.</w:t>
      </w:r>
    </w:p>
    <w:p w:rsidR="00EA3086" w:rsidRDefault="00EA3086" w:rsidP="00EA3086">
      <w:pPr>
        <w:rPr>
          <w:rFonts w:asciiTheme="minorHAnsi" w:hAnsiTheme="minorHAnsi" w:cstheme="minorHAnsi"/>
          <w:szCs w:val="22"/>
          <w:lang w:val="es-ES" w:eastAsia="en-US"/>
        </w:rPr>
      </w:pPr>
    </w:p>
    <w:p w:rsidR="00EA3086" w:rsidRDefault="00EA3086" w:rsidP="00EA3086">
      <w:pPr>
        <w:rPr>
          <w:rFonts w:asciiTheme="minorHAnsi" w:hAnsiTheme="minorHAnsi" w:cstheme="minorHAnsi"/>
          <w:szCs w:val="22"/>
          <w:lang w:val="es-ES" w:eastAsia="en-US"/>
        </w:rPr>
      </w:pP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20</w:t>
      </w:r>
    </w:p>
    <w:p w:rsidR="00EA3086" w:rsidRDefault="00EA3086" w:rsidP="00EA3086">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EA3086" w:rsidRDefault="00EA3086" w:rsidP="00EA3086">
      <w:pPr>
        <w:tabs>
          <w:tab w:val="num" w:pos="908"/>
        </w:tabs>
        <w:suppressAutoHyphens/>
        <w:ind w:right="170"/>
        <w:jc w:val="both"/>
        <w:rPr>
          <w:rFonts w:asciiTheme="minorHAnsi" w:hAnsiTheme="minorHAnsi" w:cstheme="minorHAnsi"/>
          <w:spacing w:val="-3"/>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pacing w:val="-3"/>
          <w:szCs w:val="22"/>
          <w:lang w:val="es-ES" w:eastAsia="en-US"/>
        </w:rPr>
        <w:t xml:space="preserve"> </w:t>
      </w:r>
    </w:p>
    <w:p w:rsidR="00EA3086" w:rsidRPr="001E3AF0" w:rsidRDefault="00EA3086" w:rsidP="00EA3086">
      <w:pPr>
        <w:tabs>
          <w:tab w:val="num" w:pos="908"/>
        </w:tabs>
        <w:suppressAutoHyphens/>
        <w:ind w:right="170"/>
        <w:jc w:val="both"/>
        <w:rPr>
          <w:rFonts w:asciiTheme="minorHAnsi" w:hAnsiTheme="minorHAnsi" w:cstheme="minorHAnsi"/>
          <w:spacing w:val="-3"/>
          <w:szCs w:val="22"/>
          <w:lang w:val="es-ES" w:eastAsia="en-US"/>
        </w:rPr>
      </w:pPr>
      <w:r w:rsidRPr="001E3AF0">
        <w:rPr>
          <w:rFonts w:asciiTheme="minorHAnsi" w:hAnsiTheme="minorHAnsi" w:cstheme="minorHAnsi"/>
          <w:spacing w:val="-3"/>
          <w:szCs w:val="22"/>
          <w:lang w:val="es-ES" w:eastAsia="en-US"/>
        </w:rPr>
        <w:t>La inclusión y la atención educativa a la diversidad en la educación infantil cubana. Un reto para la formación del maestro.</w:t>
      </w:r>
    </w:p>
    <w:p w:rsidR="00EA3086" w:rsidRDefault="00EA3086" w:rsidP="00EA3086">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EA3086" w:rsidRPr="001E3AF0" w:rsidRDefault="00EA3086" w:rsidP="00EA308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Dr.C. Caridad Hernández Pérez</w:t>
      </w:r>
    </w:p>
    <w:p w:rsidR="00EA3086" w:rsidRPr="001E3AF0" w:rsidRDefault="00565EDA" w:rsidP="00EA3086">
      <w:pPr>
        <w:jc w:val="both"/>
        <w:rPr>
          <w:rFonts w:asciiTheme="minorHAnsi" w:hAnsiTheme="minorHAnsi" w:cstheme="minorHAnsi"/>
          <w:szCs w:val="22"/>
          <w:lang w:val="es-ES" w:eastAsia="en-US"/>
        </w:rPr>
      </w:pPr>
      <w:r>
        <w:rPr>
          <w:rFonts w:asciiTheme="minorHAnsi" w:hAnsiTheme="minorHAnsi" w:cstheme="minorHAnsi"/>
          <w:szCs w:val="22"/>
          <w:lang w:val="es-ES" w:eastAsia="en-US"/>
        </w:rPr>
        <w:t>Facultad</w:t>
      </w:r>
      <w:r w:rsidR="00EA3086" w:rsidRPr="001E3AF0">
        <w:rPr>
          <w:rFonts w:asciiTheme="minorHAnsi" w:hAnsiTheme="minorHAnsi" w:cstheme="minorHAnsi"/>
          <w:szCs w:val="22"/>
          <w:lang w:val="es-ES" w:eastAsia="en-US"/>
        </w:rPr>
        <w:t xml:space="preserve"> </w:t>
      </w:r>
      <w:r>
        <w:rPr>
          <w:rFonts w:asciiTheme="minorHAnsi" w:hAnsiTheme="minorHAnsi" w:cstheme="minorHAnsi"/>
          <w:szCs w:val="22"/>
          <w:lang w:val="es-ES" w:eastAsia="en-US"/>
        </w:rPr>
        <w:t>Educación</w:t>
      </w:r>
      <w:r w:rsidR="00EA3086" w:rsidRPr="001E3AF0">
        <w:rPr>
          <w:rFonts w:asciiTheme="minorHAnsi" w:hAnsiTheme="minorHAnsi" w:cstheme="minorHAnsi"/>
          <w:szCs w:val="22"/>
          <w:lang w:val="es-ES" w:eastAsia="en-US"/>
        </w:rPr>
        <w:t xml:space="preserve"> Infantil</w:t>
      </w:r>
    </w:p>
    <w:p w:rsidR="00EA3086" w:rsidRPr="008D207D" w:rsidRDefault="00EA3086" w:rsidP="00EA3086">
      <w:pPr>
        <w:jc w:val="both"/>
        <w:rPr>
          <w:rFonts w:asciiTheme="minorHAnsi" w:hAnsiTheme="minorHAnsi" w:cstheme="minorHAnsi"/>
          <w:b/>
          <w:szCs w:val="22"/>
          <w:lang w:val="es-ES" w:eastAsia="en-US"/>
        </w:rPr>
      </w:pPr>
      <w:r w:rsidRPr="008D207D">
        <w:rPr>
          <w:rFonts w:asciiTheme="minorHAnsi" w:hAnsiTheme="minorHAnsi" w:cstheme="minorHAnsi"/>
          <w:b/>
          <w:szCs w:val="22"/>
          <w:lang w:val="es-ES" w:eastAsia="en-US"/>
        </w:rPr>
        <w:t xml:space="preserve">Nombre del resultado: </w:t>
      </w:r>
    </w:p>
    <w:p w:rsidR="00EA3086" w:rsidRPr="008D207D" w:rsidRDefault="00EA3086" w:rsidP="00EA3086">
      <w:pPr>
        <w:jc w:val="both"/>
        <w:rPr>
          <w:rFonts w:asciiTheme="minorHAnsi" w:hAnsiTheme="minorHAnsi" w:cstheme="minorHAnsi"/>
          <w:b/>
          <w:szCs w:val="22"/>
          <w:lang w:val="es-ES" w:eastAsia="en-US"/>
        </w:rPr>
      </w:pPr>
      <w:r w:rsidRPr="008D207D">
        <w:rPr>
          <w:rFonts w:asciiTheme="minorHAnsi" w:hAnsiTheme="minorHAnsi" w:cstheme="minorHAnsi"/>
          <w:szCs w:val="22"/>
          <w:lang w:val="es-ES" w:eastAsia="en-US"/>
        </w:rPr>
        <w:t>Metodología para el estudio de la inclusión y atención educativa a la diversidad</w:t>
      </w:r>
    </w:p>
    <w:p w:rsidR="00EA3086" w:rsidRPr="008D207D" w:rsidRDefault="00EA3086" w:rsidP="00EA3086">
      <w:pPr>
        <w:jc w:val="both"/>
        <w:rPr>
          <w:rFonts w:asciiTheme="minorHAnsi" w:hAnsiTheme="minorHAnsi" w:cstheme="minorHAnsi"/>
          <w:b/>
          <w:szCs w:val="22"/>
          <w:lang w:val="es-ES" w:eastAsia="en-US"/>
        </w:rPr>
      </w:pPr>
      <w:r w:rsidRPr="008D207D">
        <w:rPr>
          <w:rFonts w:asciiTheme="minorHAnsi" w:hAnsiTheme="minorHAnsi" w:cstheme="minorHAnsi"/>
          <w:b/>
          <w:szCs w:val="22"/>
          <w:lang w:val="es-ES" w:eastAsia="en-US"/>
        </w:rPr>
        <w:t xml:space="preserve">Temática del resultado: </w:t>
      </w:r>
    </w:p>
    <w:p w:rsidR="00EA3086" w:rsidRPr="008D207D" w:rsidRDefault="00EA3086" w:rsidP="00EA3086">
      <w:pPr>
        <w:jc w:val="both"/>
        <w:rPr>
          <w:rFonts w:asciiTheme="minorHAnsi" w:hAnsiTheme="minorHAnsi" w:cstheme="minorHAnsi"/>
          <w:szCs w:val="22"/>
          <w:lang w:val="es-ES" w:eastAsia="en-US"/>
        </w:rPr>
      </w:pPr>
      <w:r w:rsidRPr="008D207D">
        <w:rPr>
          <w:rFonts w:asciiTheme="minorHAnsi" w:hAnsiTheme="minorHAnsi" w:cstheme="minorHAnsi"/>
          <w:szCs w:val="22"/>
          <w:lang w:val="es-ES" w:eastAsia="en-US"/>
        </w:rPr>
        <w:t>Inclusión y atención a la diversidad</w:t>
      </w:r>
    </w:p>
    <w:p w:rsidR="00EA3086" w:rsidRPr="008D207D" w:rsidRDefault="00EA3086" w:rsidP="00EA3086">
      <w:pPr>
        <w:jc w:val="both"/>
        <w:rPr>
          <w:rFonts w:asciiTheme="minorHAnsi" w:hAnsiTheme="minorHAnsi" w:cstheme="minorHAnsi"/>
          <w:b/>
          <w:szCs w:val="22"/>
          <w:lang w:val="es-ES" w:eastAsia="en-US"/>
        </w:rPr>
      </w:pPr>
      <w:r w:rsidRPr="008D207D">
        <w:rPr>
          <w:rFonts w:asciiTheme="minorHAnsi" w:hAnsiTheme="minorHAnsi" w:cstheme="minorHAnsi"/>
          <w:szCs w:val="22"/>
          <w:lang w:val="es-ES" w:eastAsia="en-US"/>
        </w:rPr>
        <w:t xml:space="preserve"> </w:t>
      </w:r>
      <w:r w:rsidRPr="008D207D">
        <w:rPr>
          <w:rFonts w:asciiTheme="minorHAnsi" w:hAnsiTheme="minorHAnsi" w:cstheme="minorHAnsi"/>
          <w:b/>
          <w:szCs w:val="22"/>
          <w:lang w:val="es-ES" w:eastAsia="en-US"/>
        </w:rPr>
        <w:t>Provincia donde se obtuvo el resultado:</w:t>
      </w:r>
    </w:p>
    <w:p w:rsidR="00EA3086" w:rsidRPr="008D207D" w:rsidRDefault="00EA3086" w:rsidP="00EA3086">
      <w:pPr>
        <w:jc w:val="both"/>
        <w:rPr>
          <w:rFonts w:asciiTheme="minorHAnsi" w:hAnsiTheme="minorHAnsi" w:cstheme="minorHAnsi"/>
          <w:szCs w:val="22"/>
          <w:lang w:val="es-ES" w:eastAsia="en-US"/>
        </w:rPr>
      </w:pPr>
      <w:r w:rsidRPr="008D207D">
        <w:rPr>
          <w:rFonts w:asciiTheme="minorHAnsi" w:hAnsiTheme="minorHAnsi" w:cstheme="minorHAnsi"/>
          <w:szCs w:val="22"/>
          <w:lang w:val="es-ES" w:eastAsia="en-US"/>
        </w:rPr>
        <w:t xml:space="preserve"> La Habana</w:t>
      </w:r>
    </w:p>
    <w:p w:rsidR="00EA3086" w:rsidRPr="008D207D" w:rsidRDefault="00EA3086" w:rsidP="00EA3086">
      <w:pPr>
        <w:jc w:val="both"/>
        <w:rPr>
          <w:rFonts w:asciiTheme="minorHAnsi" w:hAnsiTheme="minorHAnsi" w:cstheme="minorHAnsi"/>
          <w:b/>
          <w:szCs w:val="22"/>
          <w:lang w:val="es-ES" w:eastAsia="en-US"/>
        </w:rPr>
      </w:pPr>
      <w:r w:rsidRPr="008D207D">
        <w:rPr>
          <w:rFonts w:asciiTheme="minorHAnsi" w:hAnsiTheme="minorHAnsi" w:cstheme="minorHAnsi"/>
          <w:b/>
          <w:szCs w:val="22"/>
          <w:lang w:val="es-ES" w:eastAsia="en-US"/>
        </w:rPr>
        <w:t>Descripción del resultado:</w:t>
      </w:r>
    </w:p>
    <w:p w:rsidR="00EA3086" w:rsidRPr="008D207D" w:rsidRDefault="00EA3086" w:rsidP="00EA3086">
      <w:pPr>
        <w:spacing w:before="120"/>
        <w:jc w:val="both"/>
        <w:rPr>
          <w:rFonts w:asciiTheme="minorHAnsi" w:hAnsiTheme="minorHAnsi" w:cstheme="minorHAnsi"/>
          <w:b/>
          <w:szCs w:val="22"/>
          <w:lang w:val="es-ES" w:eastAsia="en-US"/>
        </w:rPr>
      </w:pPr>
      <w:r w:rsidRPr="00D2774A">
        <w:rPr>
          <w:rFonts w:asciiTheme="minorHAnsi" w:hAnsiTheme="minorHAnsi" w:cstheme="minorHAnsi"/>
          <w:szCs w:val="22"/>
          <w:lang w:val="es-ES" w:eastAsia="en-US"/>
        </w:rPr>
        <w:t>Una metodología para el estudio de la inclusión y atención educativa a la diversidad</w:t>
      </w:r>
      <w:r>
        <w:rPr>
          <w:rFonts w:asciiTheme="minorHAnsi" w:hAnsiTheme="minorHAnsi" w:cstheme="minorHAnsi"/>
          <w:szCs w:val="22"/>
          <w:lang w:val="es-ES" w:eastAsia="en-US"/>
        </w:rPr>
        <w:t xml:space="preserve"> que</w:t>
      </w:r>
      <w:r w:rsidRPr="00D2774A">
        <w:rPr>
          <w:rFonts w:asciiTheme="minorHAnsi" w:hAnsiTheme="minorHAnsi" w:cstheme="minorHAnsi"/>
          <w:szCs w:val="22"/>
          <w:lang w:val="es-ES" w:eastAsia="en-US"/>
        </w:rPr>
        <w:t xml:space="preserve"> se sustenta en la plataforma teórica y metodológica de la Inclusión y atención educativa a la diversidad en la formación inicial y permanente del maestro, a partir de esta se logra orientar el tema conceptual y metodológico y científico en la solución de los problemas presentes con este nuevo modelo de atención educativa que es la inclusión; de ahí la modelación de un sistema de alternativas pedagógicas y didácticas como respuesta a la diversidad de necesidades, potencialidades del desarrollo y de sus condiciones contextuales, físico naturales, psicopedagógicas, y didácticas, entre otras. La atención educativa a la diversidad como unidad de análisis y fundamento para la inclusión educativa, constituye contenido y modo de actuación del maestro desde los procesos formativos en el pregrado y el posgrado de la educación infantil, estos constituyen componentes esenciales de la metodología para el estudio del tema de la IAED en la educación infantil y la formación inicial y permanente de los profesionales.</w:t>
      </w:r>
    </w:p>
    <w:p w:rsidR="00EA3086" w:rsidRDefault="00EA3086" w:rsidP="00EA3086">
      <w:pPr>
        <w:rPr>
          <w:rFonts w:asciiTheme="minorHAnsi" w:hAnsiTheme="minorHAnsi" w:cstheme="minorHAnsi"/>
          <w:b/>
          <w:bCs/>
          <w:szCs w:val="22"/>
          <w:u w:val="single"/>
          <w:lang w:val="es-DO" w:eastAsia="en-US"/>
        </w:rPr>
      </w:pPr>
    </w:p>
    <w:p w:rsidR="005E0731" w:rsidRPr="001E3AF0" w:rsidRDefault="005E0731" w:rsidP="005E0731">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21</w:t>
      </w:r>
    </w:p>
    <w:p w:rsidR="005E0731" w:rsidRDefault="005E0731" w:rsidP="005E0731">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5E0731" w:rsidRPr="001E3AF0" w:rsidRDefault="005E0731" w:rsidP="005E0731">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5E0731" w:rsidRDefault="005E0731" w:rsidP="005E0731">
      <w:pPr>
        <w:tabs>
          <w:tab w:val="num" w:pos="908"/>
        </w:tabs>
        <w:suppressAutoHyphens/>
        <w:ind w:right="170"/>
        <w:jc w:val="both"/>
        <w:rPr>
          <w:rFonts w:asciiTheme="minorHAnsi" w:hAnsiTheme="minorHAnsi" w:cstheme="minorHAnsi"/>
          <w:spacing w:val="-3"/>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pacing w:val="-3"/>
          <w:szCs w:val="22"/>
          <w:lang w:val="es-ES" w:eastAsia="en-US"/>
        </w:rPr>
        <w:t xml:space="preserve"> </w:t>
      </w:r>
    </w:p>
    <w:p w:rsidR="005E0731" w:rsidRPr="001E3AF0" w:rsidRDefault="005E0731" w:rsidP="005E0731">
      <w:pPr>
        <w:tabs>
          <w:tab w:val="num" w:pos="908"/>
        </w:tabs>
        <w:suppressAutoHyphens/>
        <w:ind w:right="170"/>
        <w:jc w:val="both"/>
        <w:rPr>
          <w:rFonts w:asciiTheme="minorHAnsi" w:hAnsiTheme="minorHAnsi" w:cstheme="minorHAnsi"/>
          <w:spacing w:val="-3"/>
          <w:szCs w:val="22"/>
          <w:lang w:val="es-ES" w:eastAsia="en-US"/>
        </w:rPr>
      </w:pPr>
      <w:r w:rsidRPr="001E3AF0">
        <w:rPr>
          <w:rFonts w:asciiTheme="minorHAnsi" w:hAnsiTheme="minorHAnsi" w:cstheme="minorHAnsi"/>
          <w:spacing w:val="-3"/>
          <w:szCs w:val="22"/>
          <w:lang w:val="es-ES" w:eastAsia="en-US"/>
        </w:rPr>
        <w:t xml:space="preserve">Concepción pedagógica de la atención educativa </w:t>
      </w:r>
      <w:r w:rsidR="00710325">
        <w:rPr>
          <w:rFonts w:asciiTheme="minorHAnsi" w:hAnsiTheme="minorHAnsi" w:cstheme="minorHAnsi"/>
          <w:spacing w:val="-3"/>
          <w:szCs w:val="22"/>
          <w:lang w:val="es-ES" w:eastAsia="en-US"/>
        </w:rPr>
        <w:t>para las personas sordas e hipo</w:t>
      </w:r>
      <w:r w:rsidRPr="001E3AF0">
        <w:rPr>
          <w:rFonts w:asciiTheme="minorHAnsi" w:hAnsiTheme="minorHAnsi" w:cstheme="minorHAnsi"/>
          <w:spacing w:val="-3"/>
          <w:szCs w:val="22"/>
          <w:lang w:val="es-ES" w:eastAsia="en-US"/>
        </w:rPr>
        <w:t>acúsicas</w:t>
      </w:r>
    </w:p>
    <w:p w:rsidR="005E0731" w:rsidRDefault="005E0731" w:rsidP="005E0731">
      <w:pPr>
        <w:jc w:val="both"/>
        <w:rPr>
          <w:rFonts w:asciiTheme="minorHAnsi" w:hAnsiTheme="minorHAnsi" w:cstheme="minorHAnsi"/>
          <w:szCs w:val="22"/>
          <w:lang w:val="pt-BR"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pt-BR" w:eastAsia="en-US"/>
        </w:rPr>
        <w:t xml:space="preserve"> </w:t>
      </w:r>
    </w:p>
    <w:p w:rsidR="005E0731" w:rsidRPr="001E3AF0" w:rsidRDefault="005E0731" w:rsidP="005E0731">
      <w:pPr>
        <w:jc w:val="both"/>
        <w:rPr>
          <w:rFonts w:asciiTheme="minorHAnsi" w:hAnsiTheme="minorHAnsi" w:cstheme="minorHAnsi"/>
          <w:szCs w:val="22"/>
          <w:lang w:val="pt-BR" w:eastAsia="en-US"/>
        </w:rPr>
      </w:pPr>
      <w:r w:rsidRPr="001E3AF0">
        <w:rPr>
          <w:rFonts w:asciiTheme="minorHAnsi" w:hAnsiTheme="minorHAnsi" w:cstheme="minorHAnsi"/>
          <w:szCs w:val="22"/>
          <w:lang w:val="pt-BR" w:eastAsia="en-US"/>
        </w:rPr>
        <w:t xml:space="preserve">Dr.C. Xiomara Rodríguez Fleitas PT </w:t>
      </w:r>
    </w:p>
    <w:p w:rsidR="005E0731" w:rsidRPr="001E3AF0" w:rsidRDefault="00565EDA" w:rsidP="005E0731">
      <w:pPr>
        <w:jc w:val="both"/>
        <w:rPr>
          <w:rFonts w:asciiTheme="minorHAnsi" w:hAnsiTheme="minorHAnsi" w:cstheme="minorHAnsi"/>
          <w:szCs w:val="22"/>
          <w:lang w:val="pt-BR" w:eastAsia="en-US"/>
        </w:rPr>
      </w:pPr>
      <w:r>
        <w:rPr>
          <w:rFonts w:asciiTheme="minorHAnsi" w:hAnsiTheme="minorHAnsi" w:cstheme="minorHAnsi"/>
          <w:szCs w:val="22"/>
          <w:lang w:val="pt-BR" w:eastAsia="en-US"/>
        </w:rPr>
        <w:t>Facultad</w:t>
      </w:r>
      <w:r w:rsidR="005E0731" w:rsidRPr="001E3AF0">
        <w:rPr>
          <w:rFonts w:asciiTheme="minorHAnsi" w:hAnsiTheme="minorHAnsi" w:cstheme="minorHAnsi"/>
          <w:szCs w:val="22"/>
          <w:lang w:val="pt-BR" w:eastAsia="en-US"/>
        </w:rPr>
        <w:t xml:space="preserve"> </w:t>
      </w:r>
      <w:r>
        <w:rPr>
          <w:rFonts w:asciiTheme="minorHAnsi" w:hAnsiTheme="minorHAnsi" w:cstheme="minorHAnsi"/>
          <w:szCs w:val="22"/>
          <w:lang w:val="pt-BR" w:eastAsia="en-US"/>
        </w:rPr>
        <w:t>Educación</w:t>
      </w:r>
      <w:r w:rsidR="005E0731" w:rsidRPr="001E3AF0">
        <w:rPr>
          <w:rFonts w:asciiTheme="minorHAnsi" w:hAnsiTheme="minorHAnsi" w:cstheme="minorHAnsi"/>
          <w:szCs w:val="22"/>
          <w:lang w:val="pt-BR" w:eastAsia="en-US"/>
        </w:rPr>
        <w:t xml:space="preserve"> Infantil</w:t>
      </w:r>
    </w:p>
    <w:p w:rsidR="005E0731" w:rsidRDefault="005E0731" w:rsidP="005E0731">
      <w:pPr>
        <w:jc w:val="both"/>
        <w:rPr>
          <w:rFonts w:asciiTheme="minorHAnsi" w:hAnsiTheme="minorHAnsi" w:cstheme="minorHAnsi"/>
          <w:szCs w:val="22"/>
          <w:lang w:val="es-ES" w:eastAsia="en-US"/>
        </w:rPr>
      </w:pPr>
      <w:r w:rsidRPr="00FA2143">
        <w:rPr>
          <w:rFonts w:asciiTheme="minorHAnsi" w:hAnsiTheme="minorHAnsi" w:cstheme="minorHAnsi"/>
          <w:b/>
          <w:szCs w:val="22"/>
          <w:lang w:val="es-ES" w:eastAsia="en-US"/>
        </w:rPr>
        <w:t>Nombre del Resultado:</w:t>
      </w:r>
      <w:r w:rsidRPr="00FA2143">
        <w:rPr>
          <w:rFonts w:asciiTheme="minorHAnsi" w:hAnsiTheme="minorHAnsi" w:cstheme="minorHAnsi"/>
          <w:szCs w:val="22"/>
          <w:lang w:val="es-ES" w:eastAsia="en-US"/>
        </w:rPr>
        <w:t xml:space="preserve"> </w:t>
      </w:r>
    </w:p>
    <w:p w:rsidR="005E0731" w:rsidRDefault="005E0731" w:rsidP="005E0731">
      <w:pPr>
        <w:jc w:val="both"/>
        <w:rPr>
          <w:rFonts w:asciiTheme="minorHAnsi" w:hAnsiTheme="minorHAnsi" w:cstheme="minorHAnsi"/>
          <w:szCs w:val="22"/>
          <w:lang w:val="es-ES" w:eastAsia="en-US"/>
        </w:rPr>
      </w:pPr>
      <w:r w:rsidRPr="00FA2143">
        <w:rPr>
          <w:rFonts w:asciiTheme="minorHAnsi" w:hAnsiTheme="minorHAnsi" w:cstheme="minorHAnsi"/>
          <w:szCs w:val="22"/>
          <w:lang w:val="es-ES" w:eastAsia="en-US"/>
        </w:rPr>
        <w:t xml:space="preserve">Sistematización de experiencias acerca de la atención educativa a </w:t>
      </w:r>
      <w:r>
        <w:rPr>
          <w:rFonts w:asciiTheme="minorHAnsi" w:hAnsiTheme="minorHAnsi" w:cstheme="minorHAnsi"/>
          <w:szCs w:val="22"/>
          <w:lang w:val="es-ES" w:eastAsia="en-US"/>
        </w:rPr>
        <w:t>personas sordas e hipoacúsicas.</w:t>
      </w:r>
      <w:r>
        <w:rPr>
          <w:rFonts w:asciiTheme="minorHAnsi" w:hAnsiTheme="minorHAnsi" w:cstheme="minorHAnsi"/>
          <w:szCs w:val="22"/>
          <w:lang w:val="es-ES" w:eastAsia="en-US"/>
        </w:rPr>
        <w:tab/>
      </w:r>
    </w:p>
    <w:p w:rsidR="005E0731" w:rsidRPr="00FA2143" w:rsidRDefault="005E0731" w:rsidP="005E0731">
      <w:pPr>
        <w:jc w:val="both"/>
        <w:rPr>
          <w:rFonts w:asciiTheme="minorHAnsi" w:hAnsiTheme="minorHAnsi" w:cstheme="minorHAnsi"/>
          <w:b/>
          <w:szCs w:val="22"/>
          <w:lang w:val="es-ES" w:eastAsia="en-US"/>
        </w:rPr>
      </w:pPr>
      <w:r w:rsidRPr="00FA2143">
        <w:rPr>
          <w:rFonts w:asciiTheme="minorHAnsi" w:hAnsiTheme="minorHAnsi" w:cstheme="minorHAnsi"/>
          <w:b/>
          <w:szCs w:val="22"/>
          <w:lang w:val="es-ES" w:eastAsia="en-US"/>
        </w:rPr>
        <w:t xml:space="preserve">Temática del resultado: </w:t>
      </w:r>
    </w:p>
    <w:p w:rsidR="005E0731" w:rsidRPr="00FA2143" w:rsidRDefault="005E0731" w:rsidP="005E0731">
      <w:pPr>
        <w:jc w:val="both"/>
        <w:rPr>
          <w:rFonts w:asciiTheme="minorHAnsi" w:hAnsiTheme="minorHAnsi" w:cstheme="minorHAnsi"/>
          <w:szCs w:val="22"/>
          <w:lang w:val="es-ES" w:eastAsia="en-US"/>
        </w:rPr>
      </w:pPr>
      <w:r>
        <w:rPr>
          <w:rFonts w:asciiTheme="minorHAnsi" w:hAnsiTheme="minorHAnsi" w:cstheme="minorHAnsi"/>
          <w:szCs w:val="22"/>
          <w:lang w:val="es-ES" w:eastAsia="en-US"/>
        </w:rPr>
        <w:t>A</w:t>
      </w:r>
      <w:r w:rsidRPr="00FA2143">
        <w:rPr>
          <w:rFonts w:asciiTheme="minorHAnsi" w:hAnsiTheme="minorHAnsi" w:cstheme="minorHAnsi"/>
          <w:szCs w:val="22"/>
          <w:lang w:val="es-ES" w:eastAsia="en-US"/>
        </w:rPr>
        <w:t xml:space="preserve">tención educativa </w:t>
      </w:r>
      <w:r w:rsidR="00710325">
        <w:rPr>
          <w:rFonts w:asciiTheme="minorHAnsi" w:hAnsiTheme="minorHAnsi" w:cstheme="minorHAnsi"/>
          <w:szCs w:val="22"/>
          <w:lang w:val="es-ES" w:eastAsia="en-US"/>
        </w:rPr>
        <w:t>para las personas sordas e hipo</w:t>
      </w:r>
      <w:r w:rsidRPr="00FA2143">
        <w:rPr>
          <w:rFonts w:asciiTheme="minorHAnsi" w:hAnsiTheme="minorHAnsi" w:cstheme="minorHAnsi"/>
          <w:szCs w:val="22"/>
          <w:lang w:val="es-ES" w:eastAsia="en-US"/>
        </w:rPr>
        <w:t>acúsicas</w:t>
      </w:r>
    </w:p>
    <w:p w:rsidR="005E0731" w:rsidRDefault="005E0731" w:rsidP="005E0731">
      <w:pPr>
        <w:jc w:val="both"/>
        <w:rPr>
          <w:rFonts w:asciiTheme="minorHAnsi" w:hAnsiTheme="minorHAnsi" w:cstheme="minorHAnsi"/>
          <w:szCs w:val="22"/>
          <w:lang w:val="es-ES" w:eastAsia="en-US"/>
        </w:rPr>
      </w:pPr>
      <w:r w:rsidRPr="00FA2143">
        <w:rPr>
          <w:rFonts w:asciiTheme="minorHAnsi" w:hAnsiTheme="minorHAnsi" w:cstheme="minorHAnsi"/>
          <w:b/>
          <w:szCs w:val="22"/>
          <w:lang w:val="es-ES" w:eastAsia="en-US"/>
        </w:rPr>
        <w:t>Provincia donde se obtuvo el resultado</w:t>
      </w:r>
      <w:r w:rsidRPr="00FA2143">
        <w:rPr>
          <w:rFonts w:asciiTheme="minorHAnsi" w:hAnsiTheme="minorHAnsi" w:cstheme="minorHAnsi"/>
          <w:szCs w:val="22"/>
          <w:lang w:val="es-ES" w:eastAsia="en-US"/>
        </w:rPr>
        <w:t xml:space="preserve">: </w:t>
      </w:r>
    </w:p>
    <w:p w:rsidR="005E0731" w:rsidRPr="00FA2143" w:rsidRDefault="005E0731" w:rsidP="005E0731">
      <w:pPr>
        <w:jc w:val="both"/>
        <w:rPr>
          <w:rFonts w:asciiTheme="minorHAnsi" w:hAnsiTheme="minorHAnsi" w:cstheme="minorHAnsi"/>
          <w:szCs w:val="22"/>
          <w:lang w:val="es-ES" w:eastAsia="en-US"/>
        </w:rPr>
      </w:pPr>
      <w:r w:rsidRPr="00FA2143">
        <w:rPr>
          <w:rFonts w:asciiTheme="minorHAnsi" w:hAnsiTheme="minorHAnsi" w:cstheme="minorHAnsi"/>
          <w:szCs w:val="22"/>
          <w:lang w:val="es-ES" w:eastAsia="en-US"/>
        </w:rPr>
        <w:t xml:space="preserve">La Habana       </w:t>
      </w:r>
    </w:p>
    <w:p w:rsidR="005E0731" w:rsidRDefault="005E0731" w:rsidP="005E0731">
      <w:pPr>
        <w:jc w:val="both"/>
        <w:rPr>
          <w:rFonts w:asciiTheme="minorHAnsi" w:hAnsiTheme="minorHAnsi" w:cstheme="minorHAnsi"/>
          <w:szCs w:val="22"/>
          <w:lang w:val="es-ES" w:eastAsia="en-US"/>
        </w:rPr>
      </w:pPr>
      <w:r w:rsidRPr="00FA2143">
        <w:rPr>
          <w:rFonts w:asciiTheme="minorHAnsi" w:hAnsiTheme="minorHAnsi" w:cstheme="minorHAnsi"/>
          <w:b/>
          <w:szCs w:val="22"/>
          <w:lang w:val="es-ES" w:eastAsia="en-US"/>
        </w:rPr>
        <w:lastRenderedPageBreak/>
        <w:t>Descripci</w:t>
      </w:r>
      <w:r>
        <w:rPr>
          <w:rFonts w:asciiTheme="minorHAnsi" w:hAnsiTheme="minorHAnsi" w:cstheme="minorHAnsi"/>
          <w:b/>
          <w:szCs w:val="22"/>
          <w:lang w:val="es-ES" w:eastAsia="en-US"/>
        </w:rPr>
        <w:t>ón del resultado:</w:t>
      </w:r>
      <w:r w:rsidRPr="00FA2143">
        <w:rPr>
          <w:rFonts w:asciiTheme="minorHAnsi" w:hAnsiTheme="minorHAnsi" w:cstheme="minorHAnsi"/>
          <w:szCs w:val="22"/>
          <w:lang w:val="es-ES" w:eastAsia="en-US"/>
        </w:rPr>
        <w:t xml:space="preserve"> </w:t>
      </w:r>
    </w:p>
    <w:p w:rsidR="005E0731" w:rsidRDefault="005E0731" w:rsidP="005E0731">
      <w:pPr>
        <w:jc w:val="both"/>
        <w:rPr>
          <w:rFonts w:asciiTheme="minorHAnsi" w:hAnsiTheme="minorHAnsi" w:cstheme="minorHAnsi"/>
          <w:szCs w:val="22"/>
          <w:lang w:val="es-ES" w:eastAsia="en-US"/>
        </w:rPr>
      </w:pPr>
      <w:r>
        <w:rPr>
          <w:rFonts w:asciiTheme="minorHAnsi" w:hAnsiTheme="minorHAnsi" w:cstheme="minorHAnsi"/>
          <w:szCs w:val="22"/>
          <w:lang w:val="es-ES" w:eastAsia="en-US"/>
        </w:rPr>
        <w:t>E</w:t>
      </w:r>
      <w:r w:rsidR="00BA37EB">
        <w:rPr>
          <w:rFonts w:asciiTheme="minorHAnsi" w:hAnsiTheme="minorHAnsi" w:cstheme="minorHAnsi"/>
          <w:szCs w:val="22"/>
          <w:lang w:val="es-ES" w:eastAsia="en-US"/>
        </w:rPr>
        <w:t>s</w:t>
      </w:r>
      <w:r>
        <w:rPr>
          <w:rFonts w:asciiTheme="minorHAnsi" w:hAnsiTheme="minorHAnsi" w:cstheme="minorHAnsi"/>
          <w:szCs w:val="22"/>
          <w:lang w:val="es-ES" w:eastAsia="en-US"/>
        </w:rPr>
        <w:t xml:space="preserve"> </w:t>
      </w:r>
      <w:r w:rsidRPr="00FA2143">
        <w:rPr>
          <w:rFonts w:asciiTheme="minorHAnsi" w:hAnsiTheme="minorHAnsi" w:cstheme="minorHAnsi"/>
          <w:szCs w:val="22"/>
          <w:lang w:val="es-ES" w:eastAsia="en-US"/>
        </w:rPr>
        <w:t xml:space="preserve">la sistematización de experiencias en la atención educativa a las personas sordas e hipoacúsicas que posibilitó el cambio de la política educativa, con el tránsito de un modelo oralista al bilingüe, a favor de su desarrollo personal y social. </w:t>
      </w:r>
    </w:p>
    <w:p w:rsidR="005E0731" w:rsidRPr="00FA2143" w:rsidRDefault="005E0731" w:rsidP="005E0731">
      <w:pPr>
        <w:jc w:val="both"/>
        <w:rPr>
          <w:rFonts w:asciiTheme="minorHAnsi" w:hAnsiTheme="minorHAnsi" w:cstheme="minorHAnsi"/>
          <w:szCs w:val="22"/>
          <w:lang w:val="es-ES" w:eastAsia="en-US"/>
        </w:rPr>
      </w:pPr>
      <w:r w:rsidRPr="00FA2143">
        <w:rPr>
          <w:rFonts w:asciiTheme="minorHAnsi" w:hAnsiTheme="minorHAnsi" w:cstheme="minorHAnsi"/>
          <w:szCs w:val="22"/>
          <w:lang w:val="es-ES" w:eastAsia="en-US"/>
        </w:rPr>
        <w:t>Se hace la reconstrucción de su historia.</w:t>
      </w:r>
    </w:p>
    <w:p w:rsidR="005E0731" w:rsidRDefault="005E0731" w:rsidP="00DF2401">
      <w:pPr>
        <w:jc w:val="both"/>
        <w:rPr>
          <w:rFonts w:asciiTheme="minorHAnsi" w:hAnsiTheme="minorHAnsi" w:cstheme="minorHAnsi"/>
          <w:szCs w:val="22"/>
          <w:lang w:val="es-ES" w:eastAsia="en-US"/>
        </w:rPr>
      </w:pPr>
      <w:r w:rsidRPr="00FA2143">
        <w:rPr>
          <w:rFonts w:asciiTheme="minorHAnsi" w:hAnsiTheme="minorHAnsi" w:cstheme="minorHAnsi"/>
          <w:szCs w:val="22"/>
          <w:lang w:val="es-ES" w:eastAsia="en-US"/>
        </w:rPr>
        <w:t>Su impacto social se revela en la amplia producción científica, el número significativo de doctores y master formados en esta concepción pedagógica para favorecer el aprendizaje y bienestar de estas personas; respeta el derecho a emplear la lengua de señas y distingue las pautas didácticas en el uso de las lenguas, a partir del diagnóstico integral de la discapacidad auditiva, mediado por su entorno familiar, escolar y social en general.</w:t>
      </w:r>
    </w:p>
    <w:p w:rsidR="005E0731" w:rsidRDefault="005E0731" w:rsidP="005E0731">
      <w:pPr>
        <w:rPr>
          <w:rFonts w:asciiTheme="minorHAnsi" w:hAnsiTheme="minorHAnsi" w:cstheme="minorHAnsi"/>
          <w:b/>
          <w:bCs/>
          <w:szCs w:val="22"/>
          <w:u w:val="single"/>
          <w:lang w:val="es-DO" w:eastAsia="en-US"/>
        </w:rPr>
      </w:pPr>
    </w:p>
    <w:p w:rsidR="00EA3086" w:rsidRDefault="00EA3086" w:rsidP="00EA3086">
      <w:pPr>
        <w:rPr>
          <w:rFonts w:asciiTheme="minorHAnsi" w:hAnsiTheme="minorHAnsi" w:cstheme="minorHAnsi"/>
          <w:b/>
          <w:bCs/>
          <w:szCs w:val="22"/>
          <w:u w:val="single"/>
          <w:lang w:val="es-DO" w:eastAsia="en-US"/>
        </w:rPr>
      </w:pPr>
    </w:p>
    <w:p w:rsidR="006F2823" w:rsidRPr="001E3AF0" w:rsidRDefault="006F2823" w:rsidP="006F2823">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22</w:t>
      </w:r>
    </w:p>
    <w:p w:rsidR="006F2823" w:rsidRDefault="006F2823" w:rsidP="006F2823">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6F2823" w:rsidRPr="001E3AF0" w:rsidRDefault="006F2823" w:rsidP="006F2823">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Estudio de las regularidades y tendencias de las Ciencias de la Educación</w:t>
      </w:r>
    </w:p>
    <w:p w:rsidR="006F2823" w:rsidRDefault="006F2823" w:rsidP="006F2823">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ED3485" w:rsidRDefault="00ED3485" w:rsidP="006F2823">
      <w:pPr>
        <w:jc w:val="both"/>
        <w:rPr>
          <w:rFonts w:asciiTheme="minorHAnsi" w:hAnsiTheme="minorHAnsi" w:cs="Arial"/>
          <w:bCs/>
          <w:szCs w:val="22"/>
        </w:rPr>
      </w:pPr>
      <w:r w:rsidRPr="00ED3485">
        <w:rPr>
          <w:rFonts w:asciiTheme="minorHAnsi" w:hAnsiTheme="minorHAnsi" w:cs="Arial"/>
          <w:bCs/>
          <w:szCs w:val="22"/>
        </w:rPr>
        <w:t xml:space="preserve">La obra de José Martí y el proceso de formación del profesional de la educación en </w:t>
      </w:r>
      <w:smartTag w:uri="urn:schemas-microsoft-com:office:smarttags" w:element="PersonName">
        <w:smartTagPr>
          <w:attr w:name="ProductID" w:val="la Universidad"/>
        </w:smartTagPr>
        <w:r w:rsidRPr="00ED3485">
          <w:rPr>
            <w:rFonts w:asciiTheme="minorHAnsi" w:hAnsiTheme="minorHAnsi" w:cs="Arial"/>
            <w:bCs/>
            <w:szCs w:val="22"/>
          </w:rPr>
          <w:t>la Universidad</w:t>
        </w:r>
      </w:smartTag>
      <w:r w:rsidRPr="00ED3485">
        <w:rPr>
          <w:rFonts w:asciiTheme="minorHAnsi" w:hAnsiTheme="minorHAnsi" w:cs="Arial"/>
          <w:bCs/>
          <w:szCs w:val="22"/>
        </w:rPr>
        <w:t xml:space="preserve"> de Ciencias Pedagógicas “Enrique José Varona”</w:t>
      </w:r>
    </w:p>
    <w:p w:rsidR="006F2823" w:rsidRPr="00ED3485" w:rsidRDefault="006F2823" w:rsidP="006F2823">
      <w:pPr>
        <w:jc w:val="both"/>
        <w:rPr>
          <w:rFonts w:asciiTheme="minorHAnsi" w:hAnsiTheme="minorHAnsi" w:cstheme="minorHAnsi"/>
          <w:szCs w:val="22"/>
          <w:lang w:val="es-ES" w:eastAsia="en-US"/>
        </w:rPr>
      </w:pPr>
      <w:r w:rsidRPr="00ED3485">
        <w:rPr>
          <w:rFonts w:asciiTheme="minorHAnsi" w:hAnsiTheme="minorHAnsi" w:cs="Calibri"/>
          <w:bCs/>
          <w:szCs w:val="22"/>
          <w:lang w:val="es-ES" w:eastAsia="en-US"/>
        </w:rPr>
        <w:t>Jefe del Proyecto y área de pertenencia</w:t>
      </w:r>
      <w:r w:rsidRPr="00ED3485">
        <w:rPr>
          <w:rFonts w:asciiTheme="minorHAnsi" w:hAnsiTheme="minorHAnsi" w:cstheme="minorHAnsi"/>
          <w:szCs w:val="22"/>
          <w:lang w:val="es-ES" w:eastAsia="en-US"/>
        </w:rPr>
        <w:t xml:space="preserve"> </w:t>
      </w:r>
    </w:p>
    <w:p w:rsidR="006F2823" w:rsidRPr="001E3AF0" w:rsidRDefault="006F2823" w:rsidP="006F2823">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Dr. C. Edmundo de Jesús de la Torre Blanco </w:t>
      </w:r>
    </w:p>
    <w:p w:rsidR="006F2823" w:rsidRPr="001E3AF0" w:rsidRDefault="00565EDA" w:rsidP="006F2823">
      <w:pPr>
        <w:jc w:val="both"/>
        <w:rPr>
          <w:rFonts w:asciiTheme="minorHAnsi" w:hAnsiTheme="minorHAnsi" w:cstheme="minorHAnsi"/>
          <w:szCs w:val="22"/>
          <w:lang w:val="es-ES" w:eastAsia="en-US"/>
        </w:rPr>
      </w:pPr>
      <w:r>
        <w:rPr>
          <w:rFonts w:asciiTheme="minorHAnsi" w:hAnsiTheme="minorHAnsi" w:cstheme="minorHAnsi"/>
          <w:szCs w:val="22"/>
          <w:lang w:val="es-ES" w:eastAsia="en-US"/>
        </w:rPr>
        <w:t>CENTRO DE ESTUDIOS EDUCACIONALES</w:t>
      </w:r>
    </w:p>
    <w:p w:rsidR="006F2823" w:rsidRPr="001E3AF0" w:rsidRDefault="006F2823" w:rsidP="006F2823">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w:t>
      </w:r>
    </w:p>
    <w:p w:rsidR="006F2823" w:rsidRPr="001E3AF0" w:rsidRDefault="006F2823" w:rsidP="006F2823">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Estudio diagnóstico del tratamiento de la obra de José Martí en el proceso de formación del profesional de la educación en la UCPEJV</w:t>
      </w:r>
    </w:p>
    <w:p w:rsidR="006F2823" w:rsidRPr="001E3AF0" w:rsidRDefault="006F2823" w:rsidP="006F2823">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Temática del resultado: </w:t>
      </w:r>
    </w:p>
    <w:p w:rsidR="006F2823" w:rsidRPr="001E3AF0" w:rsidRDefault="006F2823" w:rsidP="006F2823">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Formación martiana del profesional de la educación</w:t>
      </w:r>
    </w:p>
    <w:p w:rsidR="006F2823" w:rsidRPr="001E3AF0" w:rsidRDefault="006F2823" w:rsidP="006F2823">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Provincia donde se obtuvo el resultado:</w:t>
      </w:r>
    </w:p>
    <w:p w:rsidR="006F2823" w:rsidRPr="001E3AF0" w:rsidRDefault="006F2823" w:rsidP="006F2823">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6F2823" w:rsidRPr="001E3AF0" w:rsidRDefault="006F2823" w:rsidP="006F2823">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w:t>
      </w:r>
    </w:p>
    <w:p w:rsidR="006F2823" w:rsidRPr="001E3AF0" w:rsidRDefault="006F2823" w:rsidP="006F2823">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El estudio diagnóstico realizado se asocia al siguiente objetivo específico del proyecto: Caracterizar el tratamiento de la obra de José Martí en el proceso de formación del profesional de la educación en la UCPEJV.</w:t>
      </w:r>
    </w:p>
    <w:p w:rsidR="00EA3086" w:rsidRDefault="006F2823" w:rsidP="00DF2401">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Se caracteriza el tratamiento de la obra de José Martí en el proceso de formación del profesional de la educación en la UCPEJV, desde su expresión en los modelos del profesional del Plan de Estudios D en todas las carreras y mediante la precisión de las principales fortalezas y debilidades derivadas del análisis.</w:t>
      </w:r>
    </w:p>
    <w:p w:rsidR="006F2823" w:rsidRDefault="006F2823" w:rsidP="006F2823">
      <w:pPr>
        <w:rPr>
          <w:rFonts w:asciiTheme="minorHAnsi" w:hAnsiTheme="minorHAnsi" w:cstheme="minorHAnsi"/>
          <w:szCs w:val="22"/>
          <w:lang w:val="es-ES" w:eastAsia="en-US"/>
        </w:rPr>
      </w:pPr>
    </w:p>
    <w:p w:rsidR="00B7547A" w:rsidRPr="001E3AF0" w:rsidRDefault="00B7547A" w:rsidP="00B7547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23</w:t>
      </w:r>
    </w:p>
    <w:p w:rsidR="00B7547A" w:rsidRDefault="00B7547A" w:rsidP="00B7547A">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B7547A" w:rsidRPr="001E3AF0" w:rsidRDefault="00B7547A" w:rsidP="00B7547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Estudio de las regularidades y tendencias de las Ciencias de la Educación</w:t>
      </w:r>
    </w:p>
    <w:p w:rsidR="00B7547A" w:rsidRDefault="00B7547A" w:rsidP="00B7547A">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B7547A" w:rsidRPr="001E3AF0" w:rsidRDefault="00B7547A" w:rsidP="00B7547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Teoría y práctica de la actividad de dirección en las instituciones educativas cubanas.</w:t>
      </w:r>
    </w:p>
    <w:p w:rsidR="00B7547A" w:rsidRDefault="00B7547A" w:rsidP="00B7547A">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B7547A" w:rsidRPr="001E3AF0" w:rsidRDefault="00B7547A" w:rsidP="00B7547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Dr. C. Mercedes Martínez Quijano</w:t>
      </w:r>
    </w:p>
    <w:p w:rsidR="00B7547A" w:rsidRPr="001E3AF0" w:rsidRDefault="00B7547A" w:rsidP="00B7547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Dpto Dir. Científica</w:t>
      </w:r>
    </w:p>
    <w:p w:rsidR="00B7547A" w:rsidRPr="0003469D" w:rsidRDefault="00B7547A" w:rsidP="00B7547A">
      <w:pPr>
        <w:jc w:val="both"/>
        <w:rPr>
          <w:rFonts w:asciiTheme="minorHAnsi" w:hAnsiTheme="minorHAnsi" w:cstheme="minorHAnsi"/>
          <w:b/>
          <w:szCs w:val="22"/>
          <w:lang w:val="es-ES" w:eastAsia="en-US"/>
        </w:rPr>
      </w:pPr>
      <w:r w:rsidRPr="0003469D">
        <w:rPr>
          <w:rFonts w:asciiTheme="minorHAnsi" w:hAnsiTheme="minorHAnsi" w:cstheme="minorHAnsi"/>
          <w:b/>
          <w:szCs w:val="22"/>
          <w:lang w:val="es-ES" w:eastAsia="en-US"/>
        </w:rPr>
        <w:t xml:space="preserve">Nombre del resultado: </w:t>
      </w:r>
    </w:p>
    <w:p w:rsidR="00B7547A" w:rsidRPr="0003469D" w:rsidRDefault="00B7547A" w:rsidP="00B7547A">
      <w:pPr>
        <w:jc w:val="both"/>
        <w:rPr>
          <w:rFonts w:asciiTheme="minorHAnsi" w:hAnsiTheme="minorHAnsi" w:cstheme="minorHAnsi"/>
          <w:szCs w:val="22"/>
          <w:lang w:val="es-ES" w:eastAsia="en-US"/>
        </w:rPr>
      </w:pPr>
      <w:r w:rsidRPr="0003469D">
        <w:rPr>
          <w:rFonts w:asciiTheme="minorHAnsi" w:hAnsiTheme="minorHAnsi" w:cstheme="minorHAnsi"/>
          <w:szCs w:val="22"/>
          <w:lang w:val="es-ES" w:eastAsia="en-US"/>
        </w:rPr>
        <w:t>Sistematización</w:t>
      </w:r>
      <w:r w:rsidRPr="0003469D">
        <w:t xml:space="preserve"> </w:t>
      </w:r>
      <w:r w:rsidRPr="0003469D">
        <w:rPr>
          <w:rFonts w:asciiTheme="minorHAnsi" w:hAnsiTheme="minorHAnsi" w:cstheme="minorHAnsi"/>
          <w:szCs w:val="22"/>
          <w:lang w:val="es-ES" w:eastAsia="en-US"/>
        </w:rPr>
        <w:t xml:space="preserve"> de procedimientos de buenas prácticas</w:t>
      </w:r>
      <w:r w:rsidRPr="0003469D">
        <w:t xml:space="preserve">  en la </w:t>
      </w:r>
      <w:r w:rsidRPr="0003469D">
        <w:rPr>
          <w:rFonts w:asciiTheme="minorHAnsi" w:hAnsiTheme="minorHAnsi" w:cstheme="minorHAnsi"/>
          <w:szCs w:val="22"/>
          <w:lang w:val="es-ES" w:eastAsia="en-US"/>
        </w:rPr>
        <w:t>actividad de dirección en las instituciones educativas cubanas.</w:t>
      </w:r>
    </w:p>
    <w:p w:rsidR="00B7547A" w:rsidRDefault="00B7547A" w:rsidP="00B7547A">
      <w:pPr>
        <w:jc w:val="both"/>
        <w:rPr>
          <w:rFonts w:asciiTheme="minorHAnsi" w:hAnsiTheme="minorHAnsi" w:cstheme="minorHAnsi"/>
          <w:b/>
          <w:szCs w:val="22"/>
          <w:lang w:val="es-ES" w:eastAsia="en-US"/>
        </w:rPr>
      </w:pPr>
      <w:r w:rsidRPr="0003469D">
        <w:rPr>
          <w:rFonts w:asciiTheme="minorHAnsi" w:hAnsiTheme="minorHAnsi" w:cstheme="minorHAnsi"/>
          <w:b/>
          <w:szCs w:val="22"/>
          <w:lang w:val="es-ES" w:eastAsia="en-US"/>
        </w:rPr>
        <w:t xml:space="preserve">Temática del resultado: </w:t>
      </w:r>
    </w:p>
    <w:p w:rsidR="00B7547A" w:rsidRPr="0003469D" w:rsidRDefault="00B7547A" w:rsidP="00B7547A">
      <w:pPr>
        <w:jc w:val="both"/>
        <w:rPr>
          <w:rFonts w:asciiTheme="minorHAnsi" w:hAnsiTheme="minorHAnsi" w:cstheme="minorHAnsi"/>
          <w:szCs w:val="22"/>
          <w:lang w:val="es-ES" w:eastAsia="en-US"/>
        </w:rPr>
      </w:pPr>
      <w:r w:rsidRPr="0003469D">
        <w:rPr>
          <w:rFonts w:asciiTheme="minorHAnsi" w:hAnsiTheme="minorHAnsi" w:cstheme="minorHAnsi"/>
          <w:szCs w:val="22"/>
          <w:lang w:val="es-ES" w:eastAsia="en-US"/>
        </w:rPr>
        <w:t>Actividad de dirección en las instituciones educativas cubanas.</w:t>
      </w:r>
    </w:p>
    <w:p w:rsidR="00B7547A" w:rsidRPr="0003469D" w:rsidRDefault="00B7547A" w:rsidP="00B7547A">
      <w:pPr>
        <w:jc w:val="both"/>
        <w:rPr>
          <w:rFonts w:asciiTheme="minorHAnsi" w:hAnsiTheme="minorHAnsi" w:cstheme="minorHAnsi"/>
          <w:b/>
          <w:szCs w:val="22"/>
          <w:lang w:val="es-ES" w:eastAsia="en-US"/>
        </w:rPr>
      </w:pPr>
      <w:r w:rsidRPr="0003469D">
        <w:rPr>
          <w:rFonts w:asciiTheme="minorHAnsi" w:hAnsiTheme="minorHAnsi" w:cstheme="minorHAnsi"/>
          <w:b/>
          <w:szCs w:val="22"/>
          <w:lang w:val="es-ES" w:eastAsia="en-US"/>
        </w:rPr>
        <w:t>Provincia donde se obtuvo el resultado:</w:t>
      </w:r>
    </w:p>
    <w:p w:rsidR="00B7547A" w:rsidRPr="0003469D" w:rsidRDefault="00B7547A" w:rsidP="00B7547A">
      <w:pPr>
        <w:jc w:val="both"/>
        <w:rPr>
          <w:rFonts w:asciiTheme="minorHAnsi" w:hAnsiTheme="minorHAnsi" w:cstheme="minorHAnsi"/>
          <w:szCs w:val="22"/>
          <w:lang w:val="es-ES" w:eastAsia="en-US"/>
        </w:rPr>
      </w:pPr>
      <w:r w:rsidRPr="0003469D">
        <w:rPr>
          <w:rFonts w:asciiTheme="minorHAnsi" w:hAnsiTheme="minorHAnsi" w:cstheme="minorHAnsi"/>
          <w:szCs w:val="22"/>
          <w:lang w:val="es-ES" w:eastAsia="en-US"/>
        </w:rPr>
        <w:t xml:space="preserve"> La Habana</w:t>
      </w:r>
    </w:p>
    <w:p w:rsidR="00B7547A" w:rsidRPr="0003469D" w:rsidRDefault="00B7547A" w:rsidP="00B7547A">
      <w:pPr>
        <w:jc w:val="both"/>
        <w:rPr>
          <w:rFonts w:asciiTheme="minorHAnsi" w:hAnsiTheme="minorHAnsi" w:cstheme="minorHAnsi"/>
          <w:b/>
          <w:szCs w:val="22"/>
          <w:lang w:val="es-ES" w:eastAsia="en-US"/>
        </w:rPr>
      </w:pPr>
      <w:r w:rsidRPr="0003469D">
        <w:rPr>
          <w:rFonts w:asciiTheme="minorHAnsi" w:hAnsiTheme="minorHAnsi" w:cstheme="minorHAnsi"/>
          <w:b/>
          <w:szCs w:val="22"/>
          <w:lang w:val="es-ES" w:eastAsia="en-US"/>
        </w:rPr>
        <w:lastRenderedPageBreak/>
        <w:t xml:space="preserve">Descripción del </w:t>
      </w:r>
      <w:r w:rsidR="003076EF">
        <w:rPr>
          <w:rFonts w:asciiTheme="minorHAnsi" w:hAnsiTheme="minorHAnsi" w:cstheme="minorHAnsi"/>
          <w:b/>
          <w:szCs w:val="22"/>
          <w:lang w:val="es-ES" w:eastAsia="en-US"/>
        </w:rPr>
        <w:t>r</w:t>
      </w:r>
      <w:r w:rsidRPr="0003469D">
        <w:rPr>
          <w:rFonts w:asciiTheme="minorHAnsi" w:hAnsiTheme="minorHAnsi" w:cstheme="minorHAnsi"/>
          <w:b/>
          <w:szCs w:val="22"/>
          <w:lang w:val="es-ES" w:eastAsia="en-US"/>
        </w:rPr>
        <w:t>esultado:</w:t>
      </w:r>
    </w:p>
    <w:p w:rsidR="006F2823" w:rsidRDefault="00B7547A" w:rsidP="00DF2401">
      <w:pPr>
        <w:jc w:val="both"/>
        <w:rPr>
          <w:lang w:val="es-ES"/>
        </w:rPr>
      </w:pPr>
      <w:r>
        <w:rPr>
          <w:rFonts w:asciiTheme="minorHAnsi" w:hAnsiTheme="minorHAnsi" w:cstheme="minorHAnsi"/>
          <w:szCs w:val="22"/>
          <w:lang w:val="es-ES" w:eastAsia="en-US"/>
        </w:rPr>
        <w:t>La</w:t>
      </w:r>
      <w:r w:rsidRPr="0003469D">
        <w:rPr>
          <w:rFonts w:asciiTheme="minorHAnsi" w:hAnsiTheme="minorHAnsi" w:cstheme="minorHAnsi"/>
          <w:szCs w:val="22"/>
          <w:lang w:val="es-ES" w:eastAsia="en-US"/>
        </w:rPr>
        <w:t xml:space="preserve"> sistematización de procedimientos de buenas prácticas en la actividad de dirección para los directivos de los diferentes subsistemas educativos que tendrá su salida en un libro electrónico</w:t>
      </w:r>
      <w:r w:rsidR="00DF2401">
        <w:rPr>
          <w:rFonts w:asciiTheme="minorHAnsi" w:hAnsiTheme="minorHAnsi" w:cstheme="minorHAnsi"/>
          <w:szCs w:val="22"/>
          <w:lang w:val="es-ES" w:eastAsia="en-US"/>
        </w:rPr>
        <w:t>.</w:t>
      </w:r>
    </w:p>
    <w:p w:rsidR="00EA3086" w:rsidRPr="003076EF" w:rsidRDefault="003076EF" w:rsidP="00672918">
      <w:pPr>
        <w:rPr>
          <w:rFonts w:asciiTheme="minorHAnsi" w:hAnsiTheme="minorHAnsi" w:cstheme="minorHAnsi"/>
          <w:lang w:val="es-ES"/>
        </w:rPr>
      </w:pPr>
      <w:r w:rsidRPr="003076EF">
        <w:rPr>
          <w:rFonts w:asciiTheme="minorHAnsi" w:hAnsiTheme="minorHAnsi" w:cstheme="minorHAnsi"/>
        </w:rPr>
        <w:t>Este proyecto se incluye</w:t>
      </w:r>
      <w:r>
        <w:rPr>
          <w:rFonts w:asciiTheme="minorHAnsi" w:hAnsiTheme="minorHAnsi" w:cstheme="minorHAnsi"/>
        </w:rPr>
        <w:t xml:space="preserve"> en</w:t>
      </w:r>
      <w:r w:rsidRPr="003076EF">
        <w:rPr>
          <w:rFonts w:asciiTheme="minorHAnsi" w:hAnsiTheme="minorHAnsi" w:cstheme="minorHAnsi"/>
        </w:rPr>
        <w:t xml:space="preserve"> la RED de Dirección Estratégica en la Educación Superior </w:t>
      </w:r>
    </w:p>
    <w:p w:rsidR="003076EF" w:rsidRDefault="003076EF" w:rsidP="00BB0F19">
      <w:pPr>
        <w:jc w:val="both"/>
        <w:rPr>
          <w:rFonts w:asciiTheme="minorHAnsi" w:hAnsiTheme="minorHAnsi" w:cstheme="minorHAnsi"/>
          <w:szCs w:val="22"/>
          <w:lang w:val="es-ES" w:eastAsia="en-US"/>
        </w:rPr>
      </w:pPr>
    </w:p>
    <w:p w:rsidR="00BB0F19" w:rsidRPr="001E3AF0" w:rsidRDefault="00BB0F19" w:rsidP="00BB0F19">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24</w:t>
      </w:r>
    </w:p>
    <w:p w:rsidR="00BB0F19" w:rsidRDefault="00BB0F19" w:rsidP="00BB0F19">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BB0F19" w:rsidRPr="001E3AF0" w:rsidRDefault="00ED3485" w:rsidP="00BB0F19">
      <w:pPr>
        <w:jc w:val="both"/>
        <w:rPr>
          <w:rFonts w:asciiTheme="minorHAnsi" w:hAnsiTheme="minorHAnsi" w:cstheme="minorHAnsi"/>
          <w:szCs w:val="22"/>
          <w:lang w:val="es-ES" w:eastAsia="en-US"/>
        </w:rPr>
      </w:pPr>
      <w:r>
        <w:rPr>
          <w:rFonts w:asciiTheme="minorHAnsi" w:hAnsiTheme="minorHAnsi" w:cstheme="minorHAnsi"/>
          <w:szCs w:val="22"/>
          <w:lang w:val="es-ES" w:eastAsia="en-US"/>
        </w:rPr>
        <w:t>Educación para el desarrollo local</w:t>
      </w:r>
    </w:p>
    <w:p w:rsidR="00BB0F19" w:rsidRDefault="00BB0F19" w:rsidP="00BB0F19">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BB0F19" w:rsidRPr="001E3AF0" w:rsidRDefault="00BB0F19" w:rsidP="00BB0F19">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Educación geográfica para el desarrollo sostenible</w:t>
      </w:r>
    </w:p>
    <w:p w:rsidR="00BB0F19" w:rsidRDefault="00BB0F19" w:rsidP="00BB0F19">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BB0F19" w:rsidRPr="001E3AF0" w:rsidRDefault="00BB0F19" w:rsidP="00BB0F19">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Dr.C. Rosario Chapé </w:t>
      </w:r>
      <w:r w:rsidRPr="001E3AF0">
        <w:rPr>
          <w:rFonts w:asciiTheme="minorHAnsi" w:hAnsiTheme="minorHAnsi" w:cstheme="minorHAnsi"/>
          <w:szCs w:val="22"/>
        </w:rPr>
        <w:t>Paumier</w:t>
      </w:r>
    </w:p>
    <w:p w:rsidR="00BB0F19" w:rsidRPr="001E3AF0" w:rsidRDefault="00565EDA" w:rsidP="00BB0F19">
      <w:pPr>
        <w:jc w:val="both"/>
        <w:rPr>
          <w:rFonts w:asciiTheme="minorHAnsi" w:hAnsiTheme="minorHAnsi" w:cstheme="minorHAnsi"/>
          <w:szCs w:val="22"/>
          <w:lang w:val="es-ES" w:eastAsia="en-US"/>
        </w:rPr>
      </w:pPr>
      <w:r>
        <w:rPr>
          <w:rFonts w:asciiTheme="minorHAnsi" w:hAnsiTheme="minorHAnsi" w:cstheme="minorHAnsi"/>
          <w:szCs w:val="22"/>
          <w:lang w:val="es-ES" w:eastAsia="en-US"/>
        </w:rPr>
        <w:t>Facultad</w:t>
      </w:r>
      <w:r w:rsidR="00BB0F19" w:rsidRPr="001E3AF0">
        <w:rPr>
          <w:rFonts w:asciiTheme="minorHAnsi" w:hAnsiTheme="minorHAnsi" w:cstheme="minorHAnsi"/>
          <w:szCs w:val="22"/>
          <w:lang w:val="es-ES" w:eastAsia="en-US"/>
        </w:rPr>
        <w:t xml:space="preserve"> Ciencias</w:t>
      </w:r>
    </w:p>
    <w:p w:rsidR="00BB0F19" w:rsidRPr="001E3AF0" w:rsidRDefault="00BB0F19" w:rsidP="00BB0F19">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w:t>
      </w:r>
    </w:p>
    <w:p w:rsidR="00BB0F19" w:rsidRPr="001E3AF0" w:rsidRDefault="00BB0F19" w:rsidP="00BB0F19">
      <w:pPr>
        <w:jc w:val="both"/>
        <w:rPr>
          <w:rFonts w:asciiTheme="minorHAnsi" w:hAnsiTheme="minorHAnsi" w:cstheme="minorHAnsi"/>
          <w:szCs w:val="22"/>
          <w:lang w:val="es-ES" w:eastAsia="en-US"/>
        </w:rPr>
      </w:pPr>
      <w:r>
        <w:rPr>
          <w:rFonts w:asciiTheme="minorHAnsi" w:hAnsiTheme="minorHAnsi" w:cstheme="minorHAnsi"/>
          <w:szCs w:val="22"/>
          <w:lang w:val="es-ES" w:eastAsia="en-US"/>
        </w:rPr>
        <w:t xml:space="preserve">Diseño de entrenamientos en la </w:t>
      </w:r>
      <w:r w:rsidRPr="00E1410A">
        <w:rPr>
          <w:rFonts w:asciiTheme="minorHAnsi" w:hAnsiTheme="minorHAnsi" w:cstheme="minorHAnsi"/>
          <w:szCs w:val="22"/>
          <w:lang w:val="es-ES" w:eastAsia="en-US"/>
        </w:rPr>
        <w:t>Educación geográfica para el desarrollo sostenible</w:t>
      </w:r>
    </w:p>
    <w:p w:rsidR="00BB0F19" w:rsidRPr="001E3AF0" w:rsidRDefault="00BB0F19" w:rsidP="00BB0F19">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Temática del resultado: </w:t>
      </w:r>
    </w:p>
    <w:p w:rsidR="00BB0F19" w:rsidRPr="001E3AF0" w:rsidRDefault="00BB0F19" w:rsidP="00BB0F19">
      <w:pPr>
        <w:jc w:val="both"/>
        <w:rPr>
          <w:rFonts w:asciiTheme="minorHAnsi" w:hAnsiTheme="minorHAnsi" w:cstheme="minorHAnsi"/>
          <w:szCs w:val="22"/>
          <w:lang w:val="es-ES" w:eastAsia="en-US"/>
        </w:rPr>
      </w:pPr>
      <w:r>
        <w:rPr>
          <w:rFonts w:asciiTheme="minorHAnsi" w:hAnsiTheme="minorHAnsi" w:cstheme="minorHAnsi"/>
          <w:szCs w:val="22"/>
          <w:lang w:val="es-ES" w:eastAsia="en-US"/>
        </w:rPr>
        <w:t>Educación geográfica</w:t>
      </w:r>
    </w:p>
    <w:p w:rsidR="00BB0F19" w:rsidRPr="001E3AF0" w:rsidRDefault="00BB0F19" w:rsidP="00BB0F19">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Provincia donde se obtuvo el resultado:</w:t>
      </w:r>
    </w:p>
    <w:p w:rsidR="00BB0F19" w:rsidRPr="001E3AF0" w:rsidRDefault="00BB0F19" w:rsidP="00BB0F19">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BB0F19" w:rsidRPr="00E1410A" w:rsidRDefault="00BB0F19" w:rsidP="00BB0F19">
      <w:pPr>
        <w:jc w:val="both"/>
        <w:rPr>
          <w:rFonts w:asciiTheme="minorHAnsi" w:hAnsiTheme="minorHAnsi" w:cstheme="minorHAnsi"/>
          <w:b/>
          <w:szCs w:val="22"/>
          <w:lang w:val="es-ES" w:eastAsia="en-US"/>
        </w:rPr>
      </w:pPr>
      <w:r w:rsidRPr="00E1410A">
        <w:rPr>
          <w:rFonts w:asciiTheme="minorHAnsi" w:hAnsiTheme="minorHAnsi" w:cstheme="minorHAnsi"/>
          <w:b/>
          <w:szCs w:val="22"/>
          <w:lang w:val="es-ES" w:eastAsia="en-US"/>
        </w:rPr>
        <w:t>Descripción del resultado:</w:t>
      </w:r>
    </w:p>
    <w:p w:rsidR="00BB0F19" w:rsidRPr="00E1410A" w:rsidRDefault="00BB0F19" w:rsidP="00BB0F19">
      <w:pPr>
        <w:jc w:val="both"/>
        <w:rPr>
          <w:rFonts w:asciiTheme="minorHAnsi" w:hAnsiTheme="minorHAnsi" w:cstheme="minorHAnsi"/>
          <w:szCs w:val="22"/>
          <w:lang w:val="es-ES" w:eastAsia="en-US"/>
        </w:rPr>
      </w:pPr>
      <w:r w:rsidRPr="00E1410A">
        <w:rPr>
          <w:rFonts w:asciiTheme="minorHAnsi" w:hAnsiTheme="minorHAnsi" w:cstheme="minorHAnsi"/>
          <w:szCs w:val="22"/>
          <w:lang w:val="es-ES" w:eastAsia="en-US"/>
        </w:rPr>
        <w:t>Folleto contentivo del enfoque epistemológico que debe caracterizar la enseñanza de la Geografía en la educación cubana</w:t>
      </w:r>
    </w:p>
    <w:p w:rsidR="00BB0F19" w:rsidRPr="00E1410A" w:rsidRDefault="00BB0F19" w:rsidP="00BB0F19">
      <w:pPr>
        <w:jc w:val="both"/>
        <w:rPr>
          <w:rFonts w:asciiTheme="minorHAnsi" w:hAnsiTheme="minorHAnsi" w:cstheme="minorHAnsi"/>
          <w:szCs w:val="22"/>
          <w:lang w:val="es-ES" w:eastAsia="en-US"/>
        </w:rPr>
      </w:pPr>
      <w:r w:rsidRPr="00E1410A">
        <w:rPr>
          <w:rFonts w:asciiTheme="minorHAnsi" w:hAnsiTheme="minorHAnsi" w:cstheme="minorHAnsi"/>
          <w:szCs w:val="22"/>
          <w:lang w:val="es-ES" w:eastAsia="en-US"/>
        </w:rPr>
        <w:t xml:space="preserve">Impacto:  </w:t>
      </w:r>
    </w:p>
    <w:p w:rsidR="00BB0F19" w:rsidRPr="00E1410A" w:rsidRDefault="00BB0F19" w:rsidP="00BB0F19">
      <w:pPr>
        <w:jc w:val="both"/>
        <w:rPr>
          <w:rFonts w:asciiTheme="minorHAnsi" w:hAnsiTheme="minorHAnsi" w:cstheme="minorHAnsi"/>
          <w:szCs w:val="22"/>
          <w:lang w:val="es-ES" w:eastAsia="en-US"/>
        </w:rPr>
      </w:pPr>
      <w:r w:rsidRPr="00E1410A">
        <w:rPr>
          <w:rFonts w:asciiTheme="minorHAnsi" w:hAnsiTheme="minorHAnsi" w:cstheme="minorHAnsi"/>
          <w:szCs w:val="22"/>
          <w:lang w:val="es-ES" w:eastAsia="en-US"/>
        </w:rPr>
        <w:t>Red de integración con Sociedad cubana de Geografía, ACC, otras facultades de la UCP, consejos populares de la capital</w:t>
      </w:r>
    </w:p>
    <w:p w:rsidR="00B7547A" w:rsidRDefault="00BB0F19" w:rsidP="00BB0F19">
      <w:pPr>
        <w:rPr>
          <w:rFonts w:asciiTheme="minorHAnsi" w:hAnsiTheme="minorHAnsi" w:cstheme="minorHAnsi"/>
          <w:szCs w:val="22"/>
          <w:lang w:val="es-ES" w:eastAsia="en-US"/>
        </w:rPr>
      </w:pPr>
      <w:r w:rsidRPr="00E1410A">
        <w:rPr>
          <w:rFonts w:asciiTheme="minorHAnsi" w:hAnsiTheme="minorHAnsi" w:cstheme="minorHAnsi"/>
          <w:szCs w:val="22"/>
          <w:lang w:val="es-ES" w:eastAsia="en-US"/>
        </w:rPr>
        <w:t>Tesis de maestrías y doctorados</w:t>
      </w:r>
    </w:p>
    <w:p w:rsidR="00BB0F19" w:rsidRDefault="00BB0F19" w:rsidP="00BB0F19">
      <w:pPr>
        <w:rPr>
          <w:lang w:val="es-ES"/>
        </w:rPr>
      </w:pPr>
    </w:p>
    <w:p w:rsidR="006137E0" w:rsidRPr="001E3AF0" w:rsidRDefault="006137E0" w:rsidP="006137E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25</w:t>
      </w:r>
    </w:p>
    <w:p w:rsidR="006137E0" w:rsidRDefault="006137E0" w:rsidP="006137E0">
      <w:pPr>
        <w:jc w:val="both"/>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6137E0" w:rsidRPr="001E3AF0" w:rsidRDefault="006137E0" w:rsidP="006137E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6137E0" w:rsidRDefault="006137E0" w:rsidP="006137E0">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n-US"/>
        </w:rPr>
        <w:t xml:space="preserve"> </w:t>
      </w:r>
    </w:p>
    <w:p w:rsidR="006137E0" w:rsidRPr="001E3AF0" w:rsidRDefault="006137E0" w:rsidP="006137E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Implementación de las recomendaciones metodológicas para el perfeccionamiento de la enseñanza del Marxismo y la </w:t>
      </w:r>
      <w:r w:rsidR="00ED3485" w:rsidRPr="001E3AF0">
        <w:rPr>
          <w:rFonts w:asciiTheme="minorHAnsi" w:hAnsiTheme="minorHAnsi" w:cstheme="minorHAnsi"/>
          <w:szCs w:val="22"/>
          <w:lang w:val="es-ES" w:eastAsia="en-US"/>
        </w:rPr>
        <w:t>Historia,</w:t>
      </w:r>
      <w:r w:rsidRPr="001E3AF0">
        <w:rPr>
          <w:rFonts w:asciiTheme="minorHAnsi" w:hAnsiTheme="minorHAnsi" w:cstheme="minorHAnsi"/>
          <w:szCs w:val="22"/>
          <w:lang w:val="es-ES" w:eastAsia="en-US"/>
        </w:rPr>
        <w:t xml:space="preserve"> en la formación del profesional de la educación</w:t>
      </w:r>
    </w:p>
    <w:p w:rsidR="006137E0" w:rsidRDefault="006137E0" w:rsidP="006137E0">
      <w:pPr>
        <w:jc w:val="both"/>
        <w:rPr>
          <w:rFonts w:asciiTheme="minorHAns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hAnsiTheme="minorHAnsi" w:cstheme="minorHAnsi"/>
          <w:szCs w:val="22"/>
          <w:lang w:val="es-ES" w:eastAsia="en-US"/>
        </w:rPr>
        <w:t xml:space="preserve"> </w:t>
      </w:r>
    </w:p>
    <w:p w:rsidR="006137E0" w:rsidRPr="001E3AF0" w:rsidRDefault="006137E0" w:rsidP="006137E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Dr.C. Alberto Rafael Rodríguez Díaz </w:t>
      </w:r>
    </w:p>
    <w:p w:rsidR="006137E0" w:rsidRPr="001E3AF0" w:rsidRDefault="00565EDA" w:rsidP="006137E0">
      <w:pPr>
        <w:jc w:val="both"/>
        <w:rPr>
          <w:rFonts w:asciiTheme="minorHAnsi" w:hAnsiTheme="minorHAnsi" w:cstheme="minorHAnsi"/>
          <w:szCs w:val="22"/>
          <w:lang w:val="es-ES" w:eastAsia="en-US"/>
        </w:rPr>
      </w:pPr>
      <w:r>
        <w:rPr>
          <w:rFonts w:asciiTheme="minorHAnsi" w:hAnsiTheme="minorHAnsi" w:cstheme="minorHAnsi"/>
          <w:szCs w:val="22"/>
          <w:lang w:val="es-ES" w:eastAsia="en-US"/>
        </w:rPr>
        <w:t>Facultad</w:t>
      </w:r>
      <w:r w:rsidR="006137E0" w:rsidRPr="001E3AF0">
        <w:rPr>
          <w:rFonts w:asciiTheme="minorHAnsi" w:hAnsiTheme="minorHAnsi" w:cstheme="minorHAnsi"/>
          <w:szCs w:val="22"/>
          <w:lang w:val="es-ES" w:eastAsia="en-US"/>
        </w:rPr>
        <w:t xml:space="preserve"> Humanidades</w:t>
      </w:r>
    </w:p>
    <w:p w:rsidR="006137E0" w:rsidRPr="001E3AF0" w:rsidRDefault="006137E0" w:rsidP="006137E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w:t>
      </w:r>
      <w:r w:rsidR="00ED3485" w:rsidRPr="001E3AF0">
        <w:rPr>
          <w:rFonts w:asciiTheme="minorHAnsi" w:hAnsiTheme="minorHAnsi" w:cstheme="minorHAnsi"/>
          <w:b/>
          <w:szCs w:val="22"/>
          <w:lang w:val="es-ES" w:eastAsia="en-US"/>
        </w:rPr>
        <w:t>resultado:</w:t>
      </w:r>
      <w:r w:rsidRPr="001E3AF0">
        <w:rPr>
          <w:rFonts w:asciiTheme="minorHAnsi" w:hAnsiTheme="minorHAnsi" w:cstheme="minorHAnsi"/>
          <w:b/>
          <w:szCs w:val="22"/>
          <w:lang w:val="es-ES" w:eastAsia="en-US"/>
        </w:rPr>
        <w:t xml:space="preserve"> </w:t>
      </w:r>
    </w:p>
    <w:p w:rsidR="006137E0" w:rsidRPr="001E3AF0" w:rsidRDefault="006137E0" w:rsidP="006137E0">
      <w:pPr>
        <w:jc w:val="both"/>
        <w:rPr>
          <w:rFonts w:asciiTheme="minorHAnsi" w:hAnsiTheme="minorHAnsi" w:cstheme="minorHAnsi"/>
          <w:bCs/>
          <w:iCs/>
          <w:szCs w:val="22"/>
          <w:lang w:val="es-ES" w:eastAsia="es-ES"/>
        </w:rPr>
      </w:pPr>
      <w:r w:rsidRPr="001E3AF0">
        <w:rPr>
          <w:rFonts w:asciiTheme="minorHAnsi" w:hAnsiTheme="minorHAnsi" w:cstheme="minorHAnsi"/>
          <w:bCs/>
          <w:iCs/>
          <w:szCs w:val="22"/>
          <w:lang w:val="es-ES" w:eastAsia="es-ES"/>
        </w:rPr>
        <w:t>Recomendaciones metodológicas para el perfeccionamiento del Marxismo y la Historia, en la formación del profesional de la educación.</w:t>
      </w:r>
    </w:p>
    <w:p w:rsidR="006137E0" w:rsidRPr="001E3AF0" w:rsidRDefault="006137E0" w:rsidP="006137E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Temática del </w:t>
      </w:r>
      <w:r w:rsidR="00ED3485" w:rsidRPr="001E3AF0">
        <w:rPr>
          <w:rFonts w:asciiTheme="minorHAnsi" w:hAnsiTheme="minorHAnsi" w:cstheme="minorHAnsi"/>
          <w:b/>
          <w:szCs w:val="22"/>
          <w:lang w:val="es-ES" w:eastAsia="en-US"/>
        </w:rPr>
        <w:t>resultado:</w:t>
      </w:r>
      <w:r w:rsidRPr="001E3AF0">
        <w:rPr>
          <w:rFonts w:asciiTheme="minorHAnsi" w:hAnsiTheme="minorHAnsi" w:cstheme="minorHAnsi"/>
          <w:b/>
          <w:szCs w:val="22"/>
          <w:lang w:val="es-ES" w:eastAsia="en-US"/>
        </w:rPr>
        <w:t xml:space="preserve"> </w:t>
      </w:r>
    </w:p>
    <w:p w:rsidR="006137E0" w:rsidRPr="001E3AF0" w:rsidRDefault="006137E0" w:rsidP="006137E0">
      <w:pPr>
        <w:jc w:val="both"/>
        <w:rPr>
          <w:rFonts w:asciiTheme="minorHAnsi" w:hAnsiTheme="minorHAnsi" w:cstheme="minorHAnsi"/>
          <w:bCs/>
          <w:iCs/>
          <w:szCs w:val="22"/>
          <w:lang w:val="es-ES" w:eastAsia="es-ES"/>
        </w:rPr>
      </w:pPr>
      <w:r w:rsidRPr="001E3AF0">
        <w:rPr>
          <w:rFonts w:asciiTheme="minorHAnsi" w:hAnsiTheme="minorHAnsi" w:cstheme="minorHAnsi"/>
          <w:bCs/>
          <w:iCs/>
          <w:szCs w:val="22"/>
          <w:lang w:val="es-ES" w:eastAsia="es-ES"/>
        </w:rPr>
        <w:t>Perfeccionamiento del Marxismo y la Historia, en la formación del profesional de la educación.</w:t>
      </w:r>
    </w:p>
    <w:p w:rsidR="006137E0" w:rsidRPr="001E3AF0" w:rsidRDefault="006137E0" w:rsidP="006137E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Provincia donde se obtuvo el resultado:</w:t>
      </w:r>
    </w:p>
    <w:p w:rsidR="006137E0" w:rsidRPr="001E3AF0" w:rsidRDefault="006137E0" w:rsidP="006137E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6137E0" w:rsidRPr="001E3AF0" w:rsidRDefault="006137E0" w:rsidP="006137E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resultado1:</w:t>
      </w:r>
    </w:p>
    <w:p w:rsidR="006137E0" w:rsidRPr="001E3AF0" w:rsidRDefault="006137E0" w:rsidP="006137E0">
      <w:pPr>
        <w:jc w:val="both"/>
        <w:rPr>
          <w:rFonts w:asciiTheme="minorHAnsi" w:hAnsiTheme="minorHAnsi" w:cstheme="minorHAnsi"/>
          <w:bCs/>
          <w:iCs/>
          <w:szCs w:val="22"/>
          <w:lang w:val="es-ES" w:eastAsia="es-ES"/>
        </w:rPr>
      </w:pPr>
      <w:r w:rsidRPr="001E3AF0">
        <w:rPr>
          <w:rFonts w:asciiTheme="minorHAnsi" w:hAnsiTheme="minorHAnsi" w:cstheme="minorHAnsi"/>
          <w:bCs/>
          <w:iCs/>
          <w:szCs w:val="22"/>
          <w:lang w:val="es-ES" w:eastAsia="es-ES"/>
        </w:rPr>
        <w:t>Implementación de las recomendaciones metodológicas para el perfeccionamiento del Marxismo y la Historia, en la formación del profesional de la educación.</w:t>
      </w:r>
    </w:p>
    <w:p w:rsidR="006137E0" w:rsidRPr="001E3AF0" w:rsidRDefault="006137E0" w:rsidP="006137E0">
      <w:pPr>
        <w:jc w:val="both"/>
        <w:rPr>
          <w:rFonts w:asciiTheme="minorHAnsi" w:hAnsiTheme="minorHAnsi" w:cstheme="minorHAnsi"/>
          <w:bCs/>
          <w:iCs/>
          <w:szCs w:val="22"/>
          <w:lang w:val="es-ES" w:eastAsia="es-ES"/>
        </w:rPr>
      </w:pPr>
      <w:r w:rsidRPr="001E3AF0">
        <w:rPr>
          <w:rFonts w:asciiTheme="minorHAnsi" w:hAnsiTheme="minorHAnsi" w:cstheme="minorHAnsi"/>
          <w:bCs/>
          <w:iCs/>
          <w:szCs w:val="22"/>
          <w:lang w:val="es-ES" w:eastAsia="es-ES"/>
        </w:rPr>
        <w:t>Impacto en las transformaciones de los programas de Marxismo Leninismo e Historia en las carreras que no son de la especialidad sobre la base de tratamiento de núcleos conceptuales importantes de las ciencias sociales.</w:t>
      </w:r>
    </w:p>
    <w:p w:rsidR="006137E0" w:rsidRPr="001E3AF0" w:rsidRDefault="006137E0" w:rsidP="006137E0">
      <w:pPr>
        <w:jc w:val="both"/>
        <w:rPr>
          <w:rFonts w:asciiTheme="minorHAnsi" w:hAnsiTheme="minorHAnsi" w:cstheme="minorHAnsi"/>
          <w:bCs/>
          <w:iCs/>
          <w:szCs w:val="22"/>
          <w:lang w:val="es-ES" w:eastAsia="es-ES"/>
        </w:rPr>
      </w:pPr>
      <w:r w:rsidRPr="001E3AF0">
        <w:rPr>
          <w:rFonts w:asciiTheme="minorHAnsi" w:hAnsiTheme="minorHAnsi" w:cstheme="minorHAnsi"/>
          <w:bCs/>
          <w:iCs/>
          <w:szCs w:val="22"/>
          <w:lang w:val="es-ES" w:eastAsia="es-ES"/>
        </w:rPr>
        <w:t xml:space="preserve">Renovación de la metodología de la enseñanza de la especialidad en las asignaturas de Historia de Cuba (I, II, III, IV), en Filosofía Marxista, Economía Política y Teoría Sociopolítica con un </w:t>
      </w:r>
      <w:r w:rsidRPr="001E3AF0">
        <w:rPr>
          <w:rFonts w:asciiTheme="minorHAnsi" w:hAnsiTheme="minorHAnsi" w:cstheme="minorHAnsi"/>
          <w:bCs/>
          <w:iCs/>
          <w:szCs w:val="22"/>
          <w:lang w:val="es-ES" w:eastAsia="es-ES"/>
        </w:rPr>
        <w:lastRenderedPageBreak/>
        <w:t xml:space="preserve">enfoque humanista, axiológico e identitario que promueve la cultura como elemento fundamental que rigen los programas, a partir de acciones metodológicas y su cumplimiento.   </w:t>
      </w:r>
    </w:p>
    <w:p w:rsidR="006137E0" w:rsidRPr="001E3AF0" w:rsidRDefault="006137E0" w:rsidP="006137E0">
      <w:pPr>
        <w:jc w:val="both"/>
        <w:rPr>
          <w:rFonts w:asciiTheme="minorHAnsi" w:hAnsiTheme="minorHAnsi" w:cstheme="minorHAnsi"/>
          <w:bCs/>
          <w:iCs/>
          <w:szCs w:val="22"/>
          <w:lang w:val="es-ES" w:eastAsia="es-ES"/>
        </w:rPr>
      </w:pPr>
      <w:r w:rsidRPr="001E3AF0">
        <w:rPr>
          <w:rFonts w:asciiTheme="minorHAnsi" w:hAnsiTheme="minorHAnsi" w:cstheme="minorHAnsi"/>
          <w:bCs/>
          <w:iCs/>
          <w:szCs w:val="22"/>
          <w:lang w:val="es-ES" w:eastAsia="es-ES"/>
        </w:rPr>
        <w:t xml:space="preserve">Se resume en la aplicación de las sugerencias metodológicas emanadas del proyecto anterior.    </w:t>
      </w:r>
    </w:p>
    <w:p w:rsidR="006137E0" w:rsidRDefault="006137E0" w:rsidP="00672918">
      <w:pPr>
        <w:rPr>
          <w:lang w:val="es-ES"/>
        </w:rPr>
      </w:pPr>
    </w:p>
    <w:p w:rsidR="00111C70" w:rsidRDefault="00111C70" w:rsidP="00672918">
      <w:pPr>
        <w:rPr>
          <w:lang w:val="es-ES"/>
        </w:rPr>
      </w:pPr>
    </w:p>
    <w:p w:rsidR="00111C70" w:rsidRPr="001E3AF0" w:rsidRDefault="00111C70" w:rsidP="00111C7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26</w:t>
      </w:r>
    </w:p>
    <w:p w:rsidR="00111C70" w:rsidRDefault="00111C70" w:rsidP="00111C70">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111C70" w:rsidRPr="001E3AF0" w:rsidRDefault="00B95C25" w:rsidP="00B95C25">
      <w:pPr>
        <w:ind w:left="708" w:hanging="708"/>
        <w:rPr>
          <w:rFonts w:asciiTheme="minorHAnsi" w:hAnsiTheme="minorHAnsi" w:cstheme="minorHAnsi"/>
          <w:bCs/>
          <w:iCs/>
          <w:szCs w:val="22"/>
          <w:lang w:val="es-ES" w:eastAsia="es-ES"/>
        </w:rPr>
      </w:pPr>
      <w:r>
        <w:rPr>
          <w:rFonts w:asciiTheme="minorHAnsi" w:hAnsiTheme="minorHAnsi" w:cstheme="minorHAnsi"/>
          <w:szCs w:val="22"/>
          <w:lang w:val="es-ES" w:eastAsia="en-US"/>
        </w:rPr>
        <w:t>Educación ambiental y energética</w:t>
      </w:r>
    </w:p>
    <w:p w:rsidR="00111C70" w:rsidRDefault="00111C70" w:rsidP="00111C70">
      <w:pPr>
        <w:rPr>
          <w:rFonts w:asciiTheme="minorHAnsi" w:hAnsiTheme="minorHAnsi" w:cstheme="minorHAnsi"/>
          <w:szCs w:val="22"/>
          <w:lang w:val="es-ES" w:eastAsia="es-ES" w:bidi="he-IL"/>
        </w:rPr>
      </w:pPr>
      <w:r w:rsidRPr="00670871">
        <w:rPr>
          <w:rFonts w:ascii="Calibri" w:hAnsi="Calibri" w:cs="Calibri"/>
          <w:b/>
          <w:bCs/>
          <w:szCs w:val="22"/>
          <w:lang w:val="es-ES" w:eastAsia="en-US"/>
        </w:rPr>
        <w:t>Título del Proyecto</w:t>
      </w:r>
      <w:r w:rsidRPr="001E3AF0">
        <w:rPr>
          <w:rFonts w:asciiTheme="minorHAnsi" w:hAnsiTheme="minorHAnsi" w:cstheme="minorHAnsi"/>
          <w:szCs w:val="22"/>
          <w:lang w:val="es-ES" w:eastAsia="es-ES" w:bidi="he-IL"/>
        </w:rPr>
        <w:t xml:space="preserve"> </w:t>
      </w:r>
    </w:p>
    <w:p w:rsidR="00111C70" w:rsidRPr="001E3AF0" w:rsidRDefault="00111C70" w:rsidP="00111C70">
      <w:pPr>
        <w:rPr>
          <w:rFonts w:asciiTheme="minorHAnsi" w:hAnsiTheme="minorHAnsi" w:cstheme="minorHAnsi"/>
          <w:szCs w:val="22"/>
          <w:lang w:val="es-ES" w:eastAsia="es-ES" w:bidi="he-IL"/>
        </w:rPr>
      </w:pPr>
      <w:r w:rsidRPr="001E3AF0">
        <w:rPr>
          <w:rFonts w:asciiTheme="minorHAnsi" w:hAnsiTheme="minorHAnsi" w:cstheme="minorHAnsi"/>
          <w:szCs w:val="22"/>
          <w:lang w:val="es-ES" w:eastAsia="es-ES" w:bidi="he-IL"/>
        </w:rPr>
        <w:t>Gestión ambiental de los profesionales graduados y en formación en la UCP y la ETP.</w:t>
      </w:r>
    </w:p>
    <w:p w:rsidR="00111C70" w:rsidRDefault="00111C70" w:rsidP="00111C70">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111C70" w:rsidRPr="001E3AF0" w:rsidRDefault="00111C70" w:rsidP="00111C70">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 xml:space="preserve">Dr.C. Enrique Cejas Yanes PT </w:t>
      </w:r>
      <w:r w:rsidR="00565EDA">
        <w:rPr>
          <w:rFonts w:asciiTheme="minorHAnsi" w:eastAsia="Calibri" w:hAnsiTheme="minorHAnsi" w:cstheme="minorHAnsi"/>
          <w:szCs w:val="22"/>
          <w:lang w:val="es-ES" w:eastAsia="en-US"/>
        </w:rPr>
        <w:t>Facultad</w:t>
      </w:r>
      <w:r w:rsidRPr="001E3AF0">
        <w:rPr>
          <w:rFonts w:asciiTheme="minorHAnsi" w:eastAsia="Calibri" w:hAnsiTheme="minorHAnsi" w:cstheme="minorHAnsi"/>
          <w:szCs w:val="22"/>
          <w:lang w:val="es-ES" w:eastAsia="en-US"/>
        </w:rPr>
        <w:t xml:space="preserve"> Ciencias Técnicas</w:t>
      </w:r>
    </w:p>
    <w:p w:rsidR="00111C70" w:rsidRPr="001E3AF0" w:rsidRDefault="00111C70" w:rsidP="00111C7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Nombre del resultado1:</w:t>
      </w:r>
    </w:p>
    <w:p w:rsidR="00111C70" w:rsidRPr="001E3AF0" w:rsidRDefault="00111C70" w:rsidP="00111C7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Estrategia pedagógica para</w:t>
      </w:r>
      <w:r w:rsidR="00ED3485">
        <w:rPr>
          <w:rFonts w:asciiTheme="minorHAnsi" w:hAnsiTheme="minorHAnsi" w:cstheme="minorHAnsi"/>
          <w:szCs w:val="22"/>
          <w:lang w:val="es-ES" w:eastAsia="en-US"/>
        </w:rPr>
        <w:t xml:space="preserve"> </w:t>
      </w:r>
      <w:r w:rsidRPr="001E3AF0">
        <w:rPr>
          <w:rFonts w:asciiTheme="minorHAnsi" w:hAnsiTheme="minorHAnsi" w:cstheme="minorHAnsi"/>
          <w:szCs w:val="22"/>
          <w:lang w:val="es-ES" w:eastAsia="en-US"/>
        </w:rPr>
        <w:t xml:space="preserve"> la formación ambiental</w:t>
      </w:r>
    </w:p>
    <w:p w:rsidR="00111C70" w:rsidRPr="001E3AF0" w:rsidRDefault="00111C70" w:rsidP="00111C7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en las  especialidades técnicas de la  Licenciatura en Educación</w:t>
      </w:r>
    </w:p>
    <w:p w:rsidR="00111C70" w:rsidRPr="001E3AF0" w:rsidRDefault="00111C70" w:rsidP="00111C7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 1:</w:t>
      </w:r>
    </w:p>
    <w:p w:rsidR="00111C70" w:rsidRPr="001E3AF0" w:rsidRDefault="00111C70" w:rsidP="00111C7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Formación ambiental en las  especialidades técnicas de la  Licenciatura en Educación</w:t>
      </w:r>
    </w:p>
    <w:p w:rsidR="00111C70" w:rsidRPr="001E3AF0" w:rsidRDefault="00111C70" w:rsidP="00111C7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Provincia donde se obtuvo el resultado:</w:t>
      </w:r>
    </w:p>
    <w:p w:rsidR="00111C70" w:rsidRPr="001E3AF0" w:rsidRDefault="00111C70" w:rsidP="00111C7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111C70" w:rsidRPr="001E3AF0" w:rsidRDefault="00111C70" w:rsidP="00111C7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resultado1:</w:t>
      </w:r>
    </w:p>
    <w:p w:rsidR="00111C70" w:rsidRPr="001E3AF0" w:rsidRDefault="00111C70" w:rsidP="00111C7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Se detectaron insuficiencias en la formación ambiental en el proceso pedagógico profesional de las especialidades técnicas de la Licenciatura en Educación en la Universidad de Ciencias Pedagógicas (UCP) “Héctor A. Pineda Zaldívar” (actualmente Facultad de Ciencias Técnicas de la UCP “Enrique J. Varona”). Se propuso como objetivo, diseñar una estrategia pedagógica para la formación ambiental en el proceso pedagógico profesional de las especialidades técnicas de la Licenciatura en Educación en la integración entre la UCP y la Educación Técnica y Profesional (ETP). Se logró una sistematización teórica y metodológica sobre la formación ambiental, que sustenta a la estrategia aplicada desde 2010; su estructura presenta: misión, objetivo general, tres etapas: - preparación, - ejecución y - evaluación y cuatro direcciones de trabajo orientadas a la cooperación en la realización del sistema de acciones y la evaluación. Su validez fue confirmada mediante un pre-experimento y sus resultados, favorables a la formación ambiental, se  reflejan en el Proyecto Curricular; en la satisfacción de necesidades de educación ambiental en la UCP y la ETP, y en el desempeño profesional pedagógico de la educación ambiental por los estudiantes de la UCP, que mostró diferencias significativas respecto a una muestra independiente diagnosticada con anterioridad.</w:t>
      </w:r>
    </w:p>
    <w:p w:rsidR="00111C70" w:rsidRPr="001E3AF0" w:rsidRDefault="00111C70" w:rsidP="00111C7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Nombre del resultado 2:</w:t>
      </w:r>
    </w:p>
    <w:p w:rsidR="00111C70" w:rsidRPr="001E3AF0" w:rsidRDefault="00111C70" w:rsidP="00111C7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Modelo teórico metodológico de capacitación ambiental para directivos en la integración universidad de ciencias pedagógicas-educación técnica y profesional</w:t>
      </w:r>
    </w:p>
    <w:p w:rsidR="00111C70" w:rsidRPr="001E3AF0" w:rsidRDefault="00111C70" w:rsidP="00111C7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 2:</w:t>
      </w:r>
    </w:p>
    <w:p w:rsidR="00111C70" w:rsidRPr="001E3AF0" w:rsidRDefault="00111C70" w:rsidP="00111C7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Capacitación ambiental para directivos</w:t>
      </w:r>
    </w:p>
    <w:p w:rsidR="00111C70" w:rsidRPr="001E3AF0" w:rsidRDefault="00111C70" w:rsidP="00111C7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Provincia donde se obtuvo el resultado 2:</w:t>
      </w:r>
    </w:p>
    <w:p w:rsidR="00111C70" w:rsidRPr="001E3AF0" w:rsidRDefault="00111C70" w:rsidP="00111C7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111C70" w:rsidRPr="001E3AF0" w:rsidRDefault="00111C70" w:rsidP="00111C70">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 2:</w:t>
      </w:r>
    </w:p>
    <w:p w:rsidR="00111C70" w:rsidRDefault="00111C70" w:rsidP="00767D86">
      <w:pPr>
        <w:jc w:val="both"/>
        <w:rPr>
          <w:lang w:val="es-ES"/>
        </w:rPr>
      </w:pPr>
      <w:r w:rsidRPr="001E3AF0">
        <w:rPr>
          <w:rFonts w:asciiTheme="minorHAnsi" w:hAnsiTheme="minorHAnsi" w:cstheme="minorHAnsi"/>
          <w:szCs w:val="22"/>
          <w:lang w:val="es-ES" w:eastAsia="en-US"/>
        </w:rPr>
        <w:t>La educación ambiental demanda el esfuerzo de todos para lograr el desarrollo sostenible y la preservación de la vida en el planeta. Los decisores están llamados a cambiar el modo de desempeñarse ante las complejidades ambientales locales.  Se diseña un modelo teórico metodológico de capacitación ambiental para directivos en la integración Universidad de Ciencias Pedagógicas-Educación Técnica y Profesional. Se ofrece una sistematización sobre el concepto de capacitación ambiental para directivos en la integración UCP-ETP, que sirve de fundamento al  modelo teórico metodológico. Se aporta una metodología para la implementación del modelo teórico metodológico a través de un sistema de capacitación ambiental que se ha aplicado con buenos resultados.</w:t>
      </w:r>
    </w:p>
    <w:p w:rsidR="006137E0" w:rsidRDefault="006137E0" w:rsidP="00672918">
      <w:pPr>
        <w:rPr>
          <w:lang w:val="es-ES"/>
        </w:rPr>
      </w:pPr>
    </w:p>
    <w:p w:rsidR="00997B8A" w:rsidRPr="001E3AF0" w:rsidRDefault="00997B8A" w:rsidP="00997B8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27</w:t>
      </w:r>
    </w:p>
    <w:p w:rsidR="00997B8A" w:rsidRDefault="00997B8A" w:rsidP="00997B8A">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997B8A" w:rsidRPr="001E3AF0" w:rsidRDefault="00997B8A" w:rsidP="00997B8A">
      <w:pPr>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997B8A" w:rsidRDefault="00997B8A" w:rsidP="00997B8A">
      <w:pPr>
        <w:rPr>
          <w:rFonts w:asciiTheme="minorHAnsi" w:eastAsia="Calibr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eastAsia="Calibri" w:hAnsiTheme="minorHAnsi" w:cstheme="minorHAnsi"/>
          <w:szCs w:val="22"/>
          <w:lang w:val="es-ES" w:eastAsia="en-US"/>
        </w:rPr>
        <w:t xml:space="preserve"> </w:t>
      </w:r>
    </w:p>
    <w:p w:rsidR="00997B8A" w:rsidRPr="001E3AF0" w:rsidRDefault="00997B8A" w:rsidP="00997B8A">
      <w:pPr>
        <w:rPr>
          <w:rFonts w:asciiTheme="minorHAnsi" w:hAnsiTheme="minorHAnsi" w:cstheme="minorHAnsi"/>
          <w:szCs w:val="22"/>
          <w:lang w:val="es-ES" w:eastAsia="es-ES" w:bidi="he-IL"/>
        </w:rPr>
      </w:pPr>
      <w:r w:rsidRPr="001E3AF0">
        <w:rPr>
          <w:rFonts w:asciiTheme="minorHAnsi" w:eastAsia="Calibri" w:hAnsiTheme="minorHAnsi" w:cstheme="minorHAnsi"/>
          <w:szCs w:val="22"/>
          <w:lang w:val="es-ES" w:eastAsia="en-US"/>
        </w:rPr>
        <w:t>El diagnóstico integral en contextos de educación técnica y profesional</w:t>
      </w:r>
    </w:p>
    <w:p w:rsidR="00997B8A" w:rsidRDefault="00997B8A" w:rsidP="00997B8A">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997B8A" w:rsidRPr="001E3AF0" w:rsidRDefault="00997B8A" w:rsidP="00997B8A">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 xml:space="preserve">Dr.C. Maykel Carnero Sánchez PT </w:t>
      </w:r>
      <w:r w:rsidR="00565EDA">
        <w:rPr>
          <w:rFonts w:asciiTheme="minorHAnsi" w:eastAsia="Calibri" w:hAnsiTheme="minorHAnsi" w:cstheme="minorHAnsi"/>
          <w:szCs w:val="22"/>
          <w:lang w:val="es-ES" w:eastAsia="en-US"/>
        </w:rPr>
        <w:t>Facultad</w:t>
      </w:r>
      <w:r w:rsidRPr="001E3AF0">
        <w:rPr>
          <w:rFonts w:asciiTheme="minorHAnsi" w:eastAsia="Calibri" w:hAnsiTheme="minorHAnsi" w:cstheme="minorHAnsi"/>
          <w:szCs w:val="22"/>
          <w:lang w:val="es-ES" w:eastAsia="en-US"/>
        </w:rPr>
        <w:t xml:space="preserve"> Ciencias Técnicas </w:t>
      </w:r>
    </w:p>
    <w:p w:rsidR="00997B8A" w:rsidRPr="001E3AF0" w:rsidRDefault="00997B8A" w:rsidP="00997B8A">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1: </w:t>
      </w:r>
    </w:p>
    <w:p w:rsidR="00997B8A" w:rsidRPr="001E3AF0" w:rsidRDefault="00997B8A" w:rsidP="00997B8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DieSoft. Aplicación Web para el empleo de las Tecnologías de la Información y las Comunicaciones en el proceso de diagnóstico integral del estudiante en la Facultad de Ciencias Técnicas de la UCP “Enrique José Varona”.</w:t>
      </w:r>
    </w:p>
    <w:p w:rsidR="00997B8A" w:rsidRPr="001E3AF0" w:rsidRDefault="00997B8A" w:rsidP="00997B8A">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 1:</w:t>
      </w:r>
    </w:p>
    <w:p w:rsidR="00997B8A" w:rsidRPr="001E3AF0" w:rsidRDefault="00997B8A" w:rsidP="00997B8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Empleo de las TICs en el diagnóstico integral del estudiante </w:t>
      </w:r>
    </w:p>
    <w:p w:rsidR="00997B8A" w:rsidRPr="001E3AF0" w:rsidRDefault="00997B8A" w:rsidP="00997B8A">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Provincia donde se obtuvo el resultado 1:</w:t>
      </w:r>
    </w:p>
    <w:p w:rsidR="00997B8A" w:rsidRPr="001E3AF0" w:rsidRDefault="00997B8A" w:rsidP="00997B8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997B8A" w:rsidRPr="001E3AF0" w:rsidRDefault="00997B8A" w:rsidP="00997B8A">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 1:</w:t>
      </w:r>
    </w:p>
    <w:p w:rsidR="00997B8A" w:rsidRPr="001E3AF0" w:rsidRDefault="00997B8A" w:rsidP="00997B8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El resultado se ha desarrollado con el objetivo de elaborar una aplicación web para el empleo de las Tecnologías de la Información y las Comunicaciones (TIC) en el proceso de diagnóstico integral del estudiante. La  exploración empírica de la realidad evidencia dificultades en el proceso de diagnóstico integral del estudiante, donde se destaca la carencia de un recurso tecnológico, que anclado a un servidor, permitiese manipular los datos, hacer triangulaciones, generar informaciones, estar en constante interacción con el estudiante y el colectivo pedagógico, realizar consultas por los directivos para el seguimiento de los procesos formativos, así como sistematizar los resultados que se obtiene durante el seguimiento de este proceso. Por tal razón se presenta una aplicación web  diseñada en PHP, HTML5, CCS3, SQL y Ajax y la base de datos en MySQL dirigida a la solución de las dificultades antes mencionadas, a potenciar la participación protagónica del estudiante y la cooperación entre educadores y estudiantes. Las valoraciones realizadas por especialistas y por los usuarios que la han manipulado, han posibilitado perfeccionarla e inferir las posibilidades de DieSoft para cumplir el objetivo con que fue diseñada, lo que facilita el camino para su posterior aplicación en la práctica.</w:t>
      </w:r>
    </w:p>
    <w:p w:rsidR="00997B8A" w:rsidRPr="001E3AF0" w:rsidRDefault="00997B8A" w:rsidP="00997B8A">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2: </w:t>
      </w:r>
    </w:p>
    <w:p w:rsidR="00997B8A" w:rsidRPr="001E3AF0" w:rsidRDefault="00997B8A" w:rsidP="00997B8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Sistema de actividades de orientación profesional para la elección de carreras pedagógicas de perfil técnico por estudiantes de Preuniversitario</w:t>
      </w:r>
    </w:p>
    <w:p w:rsidR="00997B8A" w:rsidRPr="001E3AF0" w:rsidRDefault="00997B8A" w:rsidP="00997B8A">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 2:</w:t>
      </w:r>
    </w:p>
    <w:p w:rsidR="00997B8A" w:rsidRPr="001E3AF0" w:rsidRDefault="00997B8A" w:rsidP="00997B8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Orientación Profesional para la elección de carreras pedagógicas de perfil técnico</w:t>
      </w:r>
    </w:p>
    <w:p w:rsidR="00997B8A" w:rsidRPr="001E3AF0" w:rsidRDefault="00997B8A" w:rsidP="00997B8A">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Provincia donde se obtuvo el resultado 2:</w:t>
      </w:r>
    </w:p>
    <w:p w:rsidR="00997B8A" w:rsidRPr="001E3AF0" w:rsidRDefault="00997B8A" w:rsidP="00997B8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997B8A" w:rsidRPr="001E3AF0" w:rsidRDefault="00997B8A" w:rsidP="00997B8A">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 2:</w:t>
      </w:r>
    </w:p>
    <w:p w:rsidR="00997B8A" w:rsidRDefault="00997B8A" w:rsidP="00DF2401">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El resultado consiste en un sistema de actividades de orientación profesional para la elección de carreras pedagógicas de perfil técnico por estudiantes de Preuniversitario, a partir del cumplimiento del objetivo general de la investigación en los momentos concebidos para su desarrollo, en los cuales se emplea un sistema de métodos y técnicas que permiten el intercambio, retroalimentación y toma de decisiones entre los estudiantes y familiares. Como parte del sistema, se tienen en cuenta docentes y directivos que contribuyan a viabilizar la implementación de este sistema de actividades y a la orientación de los estudiantes y familiares sobre estas carreras, en correspondencia con la necesaria incorporación de jóvenes al estudio de las carreras pedagógicas de perfil técnico.</w:t>
      </w:r>
    </w:p>
    <w:p w:rsidR="00327486" w:rsidRDefault="00327486" w:rsidP="00997B8A">
      <w:pPr>
        <w:rPr>
          <w:rFonts w:asciiTheme="minorHAnsi" w:hAnsiTheme="minorHAnsi" w:cstheme="minorHAnsi"/>
          <w:szCs w:val="22"/>
          <w:lang w:val="es-ES" w:eastAsia="en-US"/>
        </w:rPr>
      </w:pPr>
    </w:p>
    <w:p w:rsidR="00565EDA" w:rsidRDefault="00565EDA" w:rsidP="00997B8A">
      <w:pPr>
        <w:rPr>
          <w:rFonts w:asciiTheme="minorHAnsi" w:hAnsiTheme="minorHAnsi" w:cstheme="minorHAnsi"/>
          <w:szCs w:val="22"/>
          <w:lang w:val="es-ES" w:eastAsia="en-US"/>
        </w:rPr>
      </w:pPr>
    </w:p>
    <w:p w:rsidR="00565EDA" w:rsidRDefault="00565EDA" w:rsidP="00997B8A">
      <w:pPr>
        <w:rPr>
          <w:rFonts w:asciiTheme="minorHAnsi" w:hAnsiTheme="minorHAnsi" w:cstheme="minorHAnsi"/>
          <w:szCs w:val="22"/>
          <w:lang w:val="es-ES" w:eastAsia="en-US"/>
        </w:rPr>
      </w:pPr>
    </w:p>
    <w:p w:rsidR="00327486" w:rsidRDefault="00327486" w:rsidP="00997B8A">
      <w:pPr>
        <w:rPr>
          <w:lang w:val="es-ES"/>
        </w:rPr>
      </w:pPr>
    </w:p>
    <w:p w:rsidR="0074470A" w:rsidRPr="001E3AF0" w:rsidRDefault="0074470A" w:rsidP="0074470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lastRenderedPageBreak/>
        <w:t>28</w:t>
      </w:r>
    </w:p>
    <w:p w:rsidR="0074470A" w:rsidRDefault="0074470A" w:rsidP="0074470A">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74470A" w:rsidRPr="001E3AF0" w:rsidRDefault="00C673A3" w:rsidP="0074470A">
      <w:pPr>
        <w:rPr>
          <w:rFonts w:asciiTheme="minorHAnsi" w:hAnsiTheme="minorHAnsi" w:cstheme="minorHAnsi"/>
          <w:szCs w:val="22"/>
          <w:lang w:val="es-ES" w:eastAsia="en-US"/>
        </w:rPr>
      </w:pPr>
      <w:r>
        <w:rPr>
          <w:rFonts w:asciiTheme="minorHAnsi" w:hAnsiTheme="minorHAnsi" w:cstheme="minorHAnsi"/>
          <w:szCs w:val="22"/>
          <w:lang w:val="es-ES" w:eastAsia="en-US"/>
        </w:rPr>
        <w:t>Educación para el desarrollo local</w:t>
      </w:r>
    </w:p>
    <w:p w:rsidR="0074470A" w:rsidRDefault="0074470A" w:rsidP="0074470A">
      <w:pPr>
        <w:rPr>
          <w:rFonts w:asciiTheme="minorHAnsi" w:eastAsia="Calibri" w:hAnsiTheme="minorHAnsi" w:cstheme="minorHAnsi"/>
          <w:bCs/>
          <w:szCs w:val="22"/>
          <w:lang w:val="es-ES" w:eastAsia="en-US"/>
        </w:rPr>
      </w:pPr>
      <w:r w:rsidRPr="00670871">
        <w:rPr>
          <w:rFonts w:ascii="Calibri" w:hAnsi="Calibri" w:cs="Calibri"/>
          <w:b/>
          <w:bCs/>
          <w:szCs w:val="22"/>
          <w:lang w:val="es-ES" w:eastAsia="en-US"/>
        </w:rPr>
        <w:t>Título del Proyecto</w:t>
      </w:r>
      <w:r w:rsidRPr="001E3AF0">
        <w:rPr>
          <w:rFonts w:asciiTheme="minorHAnsi" w:eastAsia="Calibri" w:hAnsiTheme="minorHAnsi" w:cstheme="minorHAnsi"/>
          <w:bCs/>
          <w:szCs w:val="22"/>
          <w:lang w:val="es-ES" w:eastAsia="en-US"/>
        </w:rPr>
        <w:t xml:space="preserve"> </w:t>
      </w:r>
    </w:p>
    <w:p w:rsidR="0074470A" w:rsidRPr="001E3AF0" w:rsidRDefault="0074470A" w:rsidP="0074470A">
      <w:pPr>
        <w:rPr>
          <w:rFonts w:asciiTheme="minorHAnsi" w:eastAsia="Calibri" w:hAnsiTheme="minorHAnsi" w:cstheme="minorHAnsi"/>
          <w:szCs w:val="22"/>
          <w:lang w:val="es-ES" w:eastAsia="en-US"/>
        </w:rPr>
      </w:pPr>
      <w:r w:rsidRPr="001E3AF0">
        <w:rPr>
          <w:rFonts w:asciiTheme="minorHAnsi" w:eastAsia="Calibri" w:hAnsiTheme="minorHAnsi" w:cstheme="minorHAnsi"/>
          <w:bCs/>
          <w:szCs w:val="22"/>
          <w:lang w:val="es-ES" w:eastAsia="en-US"/>
        </w:rPr>
        <w:t>Estudio sobre el bullying homofóbico en instituciones educativas cubanas</w:t>
      </w:r>
      <w:r w:rsidRPr="001E3AF0">
        <w:rPr>
          <w:rFonts w:asciiTheme="minorHAnsi" w:eastAsia="Calibri" w:hAnsiTheme="minorHAnsi" w:cstheme="minorHAnsi"/>
          <w:szCs w:val="22"/>
          <w:lang w:val="es-ES" w:eastAsia="en-US"/>
        </w:rPr>
        <w:t>.</w:t>
      </w:r>
    </w:p>
    <w:p w:rsidR="0074470A" w:rsidRDefault="0074470A" w:rsidP="0074470A">
      <w:pPr>
        <w:jc w:val="both"/>
        <w:rPr>
          <w:rFonts w:asciiTheme="minorHAnsi" w:eastAsia="Calibri" w:hAnsiTheme="minorHAnsi" w:cstheme="minorHAnsi"/>
          <w:bCs/>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bCs/>
          <w:szCs w:val="22"/>
          <w:lang w:val="es-ES" w:eastAsia="en-US"/>
        </w:rPr>
        <w:t xml:space="preserve"> </w:t>
      </w:r>
    </w:p>
    <w:p w:rsidR="0074470A" w:rsidRPr="001E3AF0" w:rsidRDefault="0074470A" w:rsidP="0074470A">
      <w:pPr>
        <w:jc w:val="both"/>
        <w:rPr>
          <w:rFonts w:asciiTheme="minorHAnsi" w:eastAsia="Calibri" w:hAnsiTheme="minorHAnsi" w:cstheme="minorHAnsi"/>
          <w:szCs w:val="22"/>
          <w:lang w:val="es-ES" w:eastAsia="en-US"/>
        </w:rPr>
      </w:pPr>
      <w:r w:rsidRPr="001E3AF0">
        <w:rPr>
          <w:rFonts w:asciiTheme="minorHAnsi" w:eastAsia="Calibri" w:hAnsiTheme="minorHAnsi" w:cstheme="minorHAnsi"/>
          <w:bCs/>
          <w:szCs w:val="22"/>
          <w:lang w:val="es-ES" w:eastAsia="en-US"/>
        </w:rPr>
        <w:t>Dr.C. Yoanka Rodney Rodríguez Fac</w:t>
      </w:r>
      <w:r w:rsidR="00565EDA">
        <w:rPr>
          <w:rFonts w:asciiTheme="minorHAnsi" w:eastAsia="Calibri" w:hAnsiTheme="minorHAnsi" w:cstheme="minorHAnsi"/>
          <w:bCs/>
          <w:szCs w:val="22"/>
          <w:lang w:val="es-ES" w:eastAsia="en-US"/>
        </w:rPr>
        <w:t>ultad</w:t>
      </w:r>
      <w:r w:rsidRPr="001E3AF0">
        <w:rPr>
          <w:rFonts w:asciiTheme="minorHAnsi" w:eastAsia="Calibri" w:hAnsiTheme="minorHAnsi" w:cstheme="minorHAnsi"/>
          <w:bCs/>
          <w:szCs w:val="22"/>
          <w:lang w:val="es-ES" w:eastAsia="en-US"/>
        </w:rPr>
        <w:t xml:space="preserve"> Ciencias de la Educación</w:t>
      </w:r>
    </w:p>
    <w:p w:rsidR="0074470A" w:rsidRPr="001E3AF0" w:rsidRDefault="0074470A" w:rsidP="0074470A">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Nombre del Resultado:</w:t>
      </w:r>
    </w:p>
    <w:p w:rsidR="0074470A" w:rsidRPr="001E3AF0" w:rsidRDefault="0074470A" w:rsidP="0074470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Sistematización acerca del acoso escolar homofóbico y de las regulaciones jurídicas sobre el tema a nivel internacional y Cuba.</w:t>
      </w:r>
    </w:p>
    <w:p w:rsidR="0074470A" w:rsidRPr="001E3AF0" w:rsidRDefault="0074470A" w:rsidP="0074470A">
      <w:pPr>
        <w:jc w:val="both"/>
        <w:rPr>
          <w:rFonts w:asciiTheme="minorHAnsi" w:hAnsiTheme="minorHAnsi" w:cstheme="minorHAnsi"/>
          <w:szCs w:val="22"/>
          <w:lang w:val="es-ES" w:eastAsia="en-US"/>
        </w:rPr>
      </w:pPr>
      <w:r w:rsidRPr="001E3AF0">
        <w:rPr>
          <w:rFonts w:asciiTheme="minorHAnsi" w:hAnsiTheme="minorHAnsi" w:cstheme="minorHAnsi"/>
          <w:b/>
          <w:szCs w:val="22"/>
          <w:lang w:val="es-ES" w:eastAsia="en-US"/>
        </w:rPr>
        <w:t>Temática del resultado</w:t>
      </w:r>
      <w:r w:rsidRPr="001E3AF0">
        <w:rPr>
          <w:rFonts w:asciiTheme="minorHAnsi" w:hAnsiTheme="minorHAnsi" w:cstheme="minorHAnsi"/>
          <w:szCs w:val="22"/>
          <w:lang w:val="es-ES" w:eastAsia="en-US"/>
        </w:rPr>
        <w:t xml:space="preserve">: </w:t>
      </w:r>
    </w:p>
    <w:p w:rsidR="0074470A" w:rsidRPr="001E3AF0" w:rsidRDefault="0074470A" w:rsidP="0074470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Acoso escolar homofóbico</w:t>
      </w:r>
    </w:p>
    <w:p w:rsidR="0074470A" w:rsidRPr="001E3AF0" w:rsidRDefault="0074470A" w:rsidP="0074470A">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Provincia donde se obtuvo el resultado: </w:t>
      </w:r>
    </w:p>
    <w:p w:rsidR="0074470A" w:rsidRPr="001E3AF0" w:rsidRDefault="0074470A" w:rsidP="0074470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La Habana       </w:t>
      </w:r>
    </w:p>
    <w:p w:rsidR="0074470A" w:rsidRPr="001E3AF0" w:rsidRDefault="0074470A" w:rsidP="0074470A">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Descripción del resultado:</w:t>
      </w:r>
    </w:p>
    <w:p w:rsidR="0074470A" w:rsidRDefault="0074470A" w:rsidP="008A173D">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sistematización acerca del acoso escolar homofóbico y de las regulaciones jurídicas sobre el tema a nivel internacional y Cuba develan los fundamentos teóricos metodológicos sobre el bullying homofóbico como acciones y comportamientos discriminatorios violentos hacia niñas/os, adolescentes y jóvenes por motivo de su homosexualidad o aparente homosexualidad al no encajar rígidamente en los estereotipos y expectativas atribuidas socialmente a cada género. Se reconoce que este fenómeno ocurre de manera repetida en el tiempo, involucra al estudiantado en diferentes roles (víctima, espectador, agresor) y es invisible para el profesorado lo cual hace más complejo poder reaccionar y participar en su prevención. Aborda pistas y recursos a los docentes en la prevención del bullying homofóbico en alianza con las familias y las comunidades. Se valoran los aportes realizados por investigadores cubanos en esta dirección en función de contribuir a la divulgación del tema y la comprensión del fenómeno. También se reflexiona y comparan las políticas públicas que contribuyen a la prevención del bullying homofóbico dentro y fuera de Cuba así como las prácticas institucionales promotoras de una cultura de paz y respeto a los derechos humanos.</w:t>
      </w:r>
    </w:p>
    <w:p w:rsidR="0074470A" w:rsidRDefault="0074470A" w:rsidP="0074470A">
      <w:pPr>
        <w:rPr>
          <w:rFonts w:asciiTheme="minorHAnsi" w:hAnsiTheme="minorHAnsi" w:cstheme="minorHAnsi"/>
          <w:szCs w:val="22"/>
          <w:lang w:val="es-ES" w:eastAsia="en-US"/>
        </w:rPr>
      </w:pPr>
    </w:p>
    <w:p w:rsidR="0074470A" w:rsidRDefault="0074470A" w:rsidP="0074470A">
      <w:pPr>
        <w:rPr>
          <w:lang w:val="es-ES"/>
        </w:rPr>
      </w:pPr>
    </w:p>
    <w:p w:rsidR="00367CFC" w:rsidRPr="001E3AF0" w:rsidRDefault="00367CFC" w:rsidP="00367CFC">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29</w:t>
      </w:r>
    </w:p>
    <w:p w:rsidR="00367CFC" w:rsidRDefault="00367CFC" w:rsidP="00367CFC">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367CFC" w:rsidRPr="001E3AF0" w:rsidRDefault="0088083B" w:rsidP="00367CFC">
      <w:pPr>
        <w:rPr>
          <w:rFonts w:asciiTheme="minorHAnsi" w:hAnsiTheme="minorHAnsi" w:cstheme="minorHAnsi"/>
          <w:szCs w:val="22"/>
          <w:lang w:val="es-ES" w:eastAsia="en-US"/>
        </w:rPr>
      </w:pPr>
      <w:r>
        <w:rPr>
          <w:rFonts w:asciiTheme="minorHAnsi" w:hAnsiTheme="minorHAnsi" w:cstheme="minorHAnsi"/>
          <w:szCs w:val="22"/>
          <w:lang w:val="es-ES" w:eastAsia="en-US"/>
        </w:rPr>
        <w:t>Educación para el desarrollo local</w:t>
      </w:r>
    </w:p>
    <w:p w:rsidR="00367CFC" w:rsidRDefault="00367CFC" w:rsidP="00367CFC">
      <w:pPr>
        <w:rPr>
          <w:rFonts w:asciiTheme="minorHAnsi" w:eastAsia="Calibri" w:hAnsiTheme="minorHAnsi" w:cstheme="minorHAnsi"/>
          <w:szCs w:val="22"/>
          <w:lang w:eastAsia="en-US"/>
        </w:rPr>
      </w:pPr>
      <w:r w:rsidRPr="00670871">
        <w:rPr>
          <w:rFonts w:ascii="Calibri" w:hAnsi="Calibri" w:cs="Calibri"/>
          <w:b/>
          <w:bCs/>
          <w:szCs w:val="22"/>
          <w:lang w:val="es-ES" w:eastAsia="en-US"/>
        </w:rPr>
        <w:t>Título del Proyecto</w:t>
      </w:r>
      <w:r w:rsidRPr="001E3AF0">
        <w:rPr>
          <w:rFonts w:asciiTheme="minorHAnsi" w:eastAsia="Calibri" w:hAnsiTheme="minorHAnsi" w:cstheme="minorHAnsi"/>
          <w:szCs w:val="22"/>
          <w:lang w:eastAsia="en-US"/>
        </w:rPr>
        <w:t xml:space="preserve"> </w:t>
      </w:r>
    </w:p>
    <w:p w:rsidR="00367CFC" w:rsidRPr="001E3AF0" w:rsidRDefault="00367CFC" w:rsidP="00367CFC">
      <w:pPr>
        <w:rPr>
          <w:rFonts w:asciiTheme="minorHAnsi" w:eastAsia="Calibri" w:hAnsiTheme="minorHAnsi" w:cstheme="minorHAnsi"/>
          <w:szCs w:val="22"/>
          <w:lang w:val="es-ES" w:eastAsia="en-US"/>
        </w:rPr>
      </w:pPr>
      <w:r w:rsidRPr="001E3AF0">
        <w:rPr>
          <w:rFonts w:asciiTheme="minorHAnsi" w:eastAsia="Calibri" w:hAnsiTheme="minorHAnsi" w:cstheme="minorHAnsi"/>
          <w:szCs w:val="22"/>
          <w:lang w:eastAsia="en-US"/>
        </w:rPr>
        <w:t>Mejoramiento del proceso pedagógico en la institución escolar a partir de la introducción de resultados científicos, la preparación metodológica y la superación.</w:t>
      </w:r>
    </w:p>
    <w:p w:rsidR="00367CFC" w:rsidRDefault="00367CFC" w:rsidP="00367CFC">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367CFC" w:rsidRPr="001E3AF0" w:rsidRDefault="00367CFC" w:rsidP="00367CFC">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 xml:space="preserve">Dr.C </w:t>
      </w:r>
      <w:r w:rsidR="00565EDA" w:rsidRPr="001E3AF0">
        <w:rPr>
          <w:rFonts w:asciiTheme="minorHAnsi" w:eastAsia="Calibri" w:hAnsiTheme="minorHAnsi" w:cstheme="minorHAnsi"/>
          <w:szCs w:val="22"/>
          <w:lang w:val="es-ES" w:eastAsia="en-US"/>
        </w:rPr>
        <w:t>María</w:t>
      </w:r>
      <w:r w:rsidRPr="001E3AF0">
        <w:rPr>
          <w:rFonts w:asciiTheme="minorHAnsi" w:eastAsia="Calibri" w:hAnsiTheme="minorHAnsi" w:cstheme="minorHAnsi"/>
          <w:szCs w:val="22"/>
          <w:lang w:val="es-ES" w:eastAsia="en-US"/>
        </w:rPr>
        <w:t xml:space="preserve"> Victoria Chirino Ramos PT</w:t>
      </w:r>
    </w:p>
    <w:p w:rsidR="00367CFC" w:rsidRPr="001E3AF0" w:rsidRDefault="00565EDA" w:rsidP="00367CFC">
      <w:pPr>
        <w:jc w:val="both"/>
        <w:rPr>
          <w:rFonts w:asciiTheme="minorHAnsi" w:eastAsia="Calibri" w:hAnsiTheme="minorHAnsi" w:cstheme="minorHAnsi"/>
          <w:szCs w:val="22"/>
          <w:lang w:val="es-ES" w:eastAsia="en-US"/>
        </w:rPr>
      </w:pPr>
      <w:r>
        <w:rPr>
          <w:rFonts w:asciiTheme="minorHAnsi" w:eastAsia="Calibri" w:hAnsiTheme="minorHAnsi" w:cstheme="minorHAnsi"/>
          <w:szCs w:val="22"/>
          <w:lang w:val="es-ES" w:eastAsia="en-US"/>
        </w:rPr>
        <w:t>CENTRO DE ESTUDIOS EDUCACIONALES</w:t>
      </w:r>
      <w:r w:rsidR="00367CFC" w:rsidRPr="001E3AF0">
        <w:rPr>
          <w:rFonts w:asciiTheme="minorHAnsi" w:eastAsia="Calibri" w:hAnsiTheme="minorHAnsi" w:cstheme="minorHAnsi"/>
          <w:szCs w:val="22"/>
          <w:lang w:val="es-ES" w:eastAsia="en-US"/>
        </w:rPr>
        <w:t xml:space="preserve"> </w:t>
      </w:r>
    </w:p>
    <w:p w:rsidR="00367CFC" w:rsidRPr="00035344" w:rsidRDefault="00367CFC" w:rsidP="00367CFC">
      <w:pPr>
        <w:jc w:val="both"/>
        <w:rPr>
          <w:rFonts w:asciiTheme="minorHAnsi" w:hAnsiTheme="minorHAnsi" w:cstheme="minorHAnsi"/>
          <w:b/>
          <w:szCs w:val="22"/>
          <w:lang w:val="es-ES" w:eastAsia="en-US"/>
        </w:rPr>
      </w:pPr>
      <w:r w:rsidRPr="00035344">
        <w:rPr>
          <w:rFonts w:asciiTheme="minorHAnsi" w:hAnsiTheme="minorHAnsi" w:cstheme="minorHAnsi"/>
          <w:b/>
          <w:szCs w:val="22"/>
          <w:lang w:val="es-ES" w:eastAsia="en-US"/>
        </w:rPr>
        <w:t>Nombre del Resultado:</w:t>
      </w:r>
    </w:p>
    <w:p w:rsidR="00367CFC" w:rsidRPr="00035344" w:rsidRDefault="00367CFC" w:rsidP="00367CFC">
      <w:pPr>
        <w:jc w:val="both"/>
        <w:rPr>
          <w:rFonts w:asciiTheme="minorHAnsi" w:hAnsiTheme="minorHAnsi" w:cstheme="minorHAnsi"/>
          <w:szCs w:val="22"/>
          <w:lang w:val="es-ES" w:eastAsia="en-US"/>
        </w:rPr>
      </w:pPr>
      <w:r>
        <w:rPr>
          <w:rFonts w:asciiTheme="minorHAnsi" w:hAnsiTheme="minorHAnsi" w:cstheme="minorHAnsi"/>
          <w:szCs w:val="22"/>
          <w:lang w:val="es-ES" w:eastAsia="en-US"/>
        </w:rPr>
        <w:t>Metodología para la implementación de los resultados</w:t>
      </w:r>
    </w:p>
    <w:p w:rsidR="00367CFC" w:rsidRPr="00035344" w:rsidRDefault="00367CFC" w:rsidP="00367CFC">
      <w:pPr>
        <w:jc w:val="both"/>
        <w:rPr>
          <w:rFonts w:asciiTheme="minorHAnsi" w:hAnsiTheme="minorHAnsi" w:cstheme="minorHAnsi"/>
          <w:b/>
          <w:szCs w:val="22"/>
          <w:lang w:val="es-ES" w:eastAsia="en-US"/>
        </w:rPr>
      </w:pPr>
      <w:r w:rsidRPr="00035344">
        <w:rPr>
          <w:rFonts w:asciiTheme="minorHAnsi" w:hAnsiTheme="minorHAnsi" w:cstheme="minorHAnsi"/>
          <w:b/>
          <w:szCs w:val="22"/>
          <w:lang w:val="es-ES" w:eastAsia="en-US"/>
        </w:rPr>
        <w:t xml:space="preserve">Temática del resultado: </w:t>
      </w:r>
    </w:p>
    <w:p w:rsidR="00367CFC" w:rsidRPr="00035344" w:rsidRDefault="00367CFC" w:rsidP="00367CFC">
      <w:pPr>
        <w:jc w:val="both"/>
        <w:rPr>
          <w:rFonts w:asciiTheme="minorHAnsi" w:hAnsiTheme="minorHAnsi" w:cstheme="minorHAnsi"/>
          <w:szCs w:val="22"/>
          <w:lang w:val="es-ES" w:eastAsia="en-US"/>
        </w:rPr>
      </w:pPr>
      <w:r>
        <w:rPr>
          <w:rFonts w:asciiTheme="minorHAnsi" w:hAnsiTheme="minorHAnsi" w:cstheme="minorHAnsi"/>
          <w:szCs w:val="22"/>
          <w:lang w:val="es-ES" w:eastAsia="en-US"/>
        </w:rPr>
        <w:t>Implementación de resultados</w:t>
      </w:r>
    </w:p>
    <w:p w:rsidR="00367CFC" w:rsidRPr="00035344" w:rsidRDefault="00367CFC" w:rsidP="00367CFC">
      <w:pPr>
        <w:jc w:val="both"/>
        <w:rPr>
          <w:rFonts w:asciiTheme="minorHAnsi" w:hAnsiTheme="minorHAnsi" w:cstheme="minorHAnsi"/>
          <w:b/>
          <w:szCs w:val="22"/>
          <w:lang w:val="es-ES" w:eastAsia="en-US"/>
        </w:rPr>
      </w:pPr>
      <w:r w:rsidRPr="00035344">
        <w:rPr>
          <w:rFonts w:asciiTheme="minorHAnsi" w:hAnsiTheme="minorHAnsi" w:cstheme="minorHAnsi"/>
          <w:b/>
          <w:szCs w:val="22"/>
          <w:lang w:val="es-ES" w:eastAsia="en-US"/>
        </w:rPr>
        <w:t xml:space="preserve">Provincia donde se obtuvo el resultado: </w:t>
      </w:r>
    </w:p>
    <w:p w:rsidR="00367CFC" w:rsidRDefault="00367CFC" w:rsidP="00367CFC">
      <w:pPr>
        <w:jc w:val="both"/>
        <w:rPr>
          <w:rFonts w:asciiTheme="minorHAnsi" w:hAnsiTheme="minorHAnsi" w:cstheme="minorHAnsi"/>
          <w:szCs w:val="22"/>
          <w:lang w:val="es-ES" w:eastAsia="en-US"/>
        </w:rPr>
      </w:pPr>
      <w:r w:rsidRPr="00035344">
        <w:rPr>
          <w:rFonts w:asciiTheme="minorHAnsi" w:hAnsiTheme="minorHAnsi" w:cstheme="minorHAnsi"/>
          <w:szCs w:val="22"/>
          <w:lang w:val="es-ES" w:eastAsia="en-US"/>
        </w:rPr>
        <w:t xml:space="preserve">La Habana       </w:t>
      </w:r>
    </w:p>
    <w:p w:rsidR="00367CFC" w:rsidRPr="00035344" w:rsidRDefault="00367CFC" w:rsidP="00367CFC">
      <w:pPr>
        <w:jc w:val="both"/>
        <w:rPr>
          <w:rFonts w:asciiTheme="minorHAnsi" w:hAnsiTheme="minorHAnsi" w:cstheme="minorHAnsi"/>
          <w:b/>
          <w:szCs w:val="22"/>
          <w:lang w:val="es-ES" w:eastAsia="en-US"/>
        </w:rPr>
      </w:pPr>
      <w:r w:rsidRPr="00035344">
        <w:rPr>
          <w:rFonts w:asciiTheme="minorHAnsi" w:hAnsiTheme="minorHAnsi" w:cstheme="minorHAnsi"/>
          <w:b/>
          <w:szCs w:val="22"/>
          <w:lang w:val="es-ES" w:eastAsia="en-US"/>
        </w:rPr>
        <w:t>Descripción del resultado:</w:t>
      </w:r>
    </w:p>
    <w:p w:rsidR="00367CFC" w:rsidRPr="00035344" w:rsidRDefault="00367CFC" w:rsidP="00367CFC">
      <w:pPr>
        <w:jc w:val="both"/>
        <w:rPr>
          <w:rFonts w:asciiTheme="minorHAnsi" w:hAnsiTheme="minorHAnsi" w:cstheme="minorHAnsi"/>
          <w:szCs w:val="22"/>
          <w:lang w:val="es-ES" w:eastAsia="en-US"/>
        </w:rPr>
      </w:pPr>
      <w:r>
        <w:rPr>
          <w:rFonts w:asciiTheme="minorHAnsi" w:hAnsiTheme="minorHAnsi" w:cstheme="minorHAnsi"/>
          <w:szCs w:val="22"/>
          <w:lang w:val="es-ES" w:eastAsia="en-US"/>
        </w:rPr>
        <w:t>M</w:t>
      </w:r>
      <w:r w:rsidRPr="00035344">
        <w:rPr>
          <w:rFonts w:asciiTheme="minorHAnsi" w:hAnsiTheme="minorHAnsi" w:cstheme="minorHAnsi"/>
          <w:szCs w:val="22"/>
          <w:lang w:val="es-ES" w:eastAsia="en-US"/>
        </w:rPr>
        <w:t>etodología de introducción de los resultados como etapa de la investigación educativa.</w:t>
      </w:r>
    </w:p>
    <w:p w:rsidR="00367CFC" w:rsidRPr="00035344" w:rsidRDefault="00367CFC" w:rsidP="00367CFC">
      <w:pPr>
        <w:jc w:val="both"/>
        <w:rPr>
          <w:rFonts w:asciiTheme="minorHAnsi" w:hAnsiTheme="minorHAnsi" w:cstheme="minorHAnsi"/>
          <w:szCs w:val="22"/>
          <w:lang w:val="es-ES" w:eastAsia="en-US"/>
        </w:rPr>
      </w:pPr>
      <w:r w:rsidRPr="00035344">
        <w:rPr>
          <w:rFonts w:asciiTheme="minorHAnsi" w:hAnsiTheme="minorHAnsi" w:cstheme="minorHAnsi"/>
          <w:szCs w:val="22"/>
          <w:lang w:val="es-ES" w:eastAsia="en-US"/>
        </w:rPr>
        <w:t xml:space="preserve">Impacto:  </w:t>
      </w:r>
    </w:p>
    <w:p w:rsidR="0074470A" w:rsidRDefault="00367CFC" w:rsidP="00DF2401">
      <w:pPr>
        <w:jc w:val="both"/>
        <w:rPr>
          <w:lang w:val="es-ES"/>
        </w:rPr>
      </w:pPr>
      <w:r w:rsidRPr="00035344">
        <w:rPr>
          <w:rFonts w:asciiTheme="minorHAnsi" w:hAnsiTheme="minorHAnsi" w:cstheme="minorHAnsi"/>
          <w:szCs w:val="22"/>
          <w:lang w:val="es-ES" w:eastAsia="en-US"/>
        </w:rPr>
        <w:t>Creación de las comunidades científicas integradas de la UCPEJV y de los centros de educación de la provincia La Habana, que impacten en la solución de problemas educativos según temáticas, a partir de la introducción de resultados</w:t>
      </w:r>
    </w:p>
    <w:p w:rsidR="00FA4D66" w:rsidRPr="001E3AF0" w:rsidRDefault="00FA4D66" w:rsidP="00FA4D6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lastRenderedPageBreak/>
        <w:t>30</w:t>
      </w:r>
    </w:p>
    <w:p w:rsidR="00FA4D66" w:rsidRDefault="00FA4D66" w:rsidP="00FA4D66">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FA4D66" w:rsidRPr="001E3AF0" w:rsidRDefault="009A0A2D" w:rsidP="00FA4D66">
      <w:pPr>
        <w:rPr>
          <w:rFonts w:asciiTheme="minorHAnsi" w:hAnsiTheme="minorHAnsi" w:cstheme="minorHAnsi"/>
          <w:szCs w:val="22"/>
          <w:lang w:val="es-ES" w:eastAsia="en-US"/>
        </w:rPr>
      </w:pPr>
      <w:r>
        <w:rPr>
          <w:rFonts w:asciiTheme="minorHAnsi" w:hAnsiTheme="minorHAnsi" w:cstheme="minorHAnsi"/>
          <w:szCs w:val="22"/>
          <w:lang w:val="es-ES" w:eastAsia="en-US"/>
        </w:rPr>
        <w:t>Educación para el desarrollo local</w:t>
      </w:r>
    </w:p>
    <w:p w:rsidR="00FA4D66" w:rsidRDefault="00FA4D66" w:rsidP="00FA4D66">
      <w:pPr>
        <w:rPr>
          <w:rFonts w:asciiTheme="minorHAnsi" w:eastAsia="Calibri" w:hAnsiTheme="minorHAnsi" w:cstheme="minorHAnsi"/>
          <w:szCs w:val="22"/>
          <w:lang w:val="es-ES" w:eastAsia="en-US"/>
        </w:rPr>
      </w:pPr>
      <w:r w:rsidRPr="00670871">
        <w:rPr>
          <w:rFonts w:ascii="Calibri" w:hAnsi="Calibri" w:cs="Calibri"/>
          <w:b/>
          <w:bCs/>
          <w:szCs w:val="22"/>
          <w:lang w:val="es-ES" w:eastAsia="en-US"/>
        </w:rPr>
        <w:t>Título del Proyecto</w:t>
      </w:r>
    </w:p>
    <w:p w:rsidR="00FA4D66" w:rsidRPr="001E3AF0" w:rsidRDefault="00FA4D66" w:rsidP="00FA4D66">
      <w:pPr>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Buenas prácticas socio educativa comunitaria para la atención logopédica en la comunicación y el lenguaje en niños(as) adolescentes, jóvenes y adultos</w:t>
      </w:r>
    </w:p>
    <w:p w:rsidR="00FA4D66" w:rsidRDefault="00FA4D66" w:rsidP="00FA4D66">
      <w:pPr>
        <w:jc w:val="both"/>
        <w:rPr>
          <w:rFonts w:asciiTheme="minorHAnsi" w:eastAsia="Calibri" w:hAnsiTheme="minorHAnsi" w:cstheme="minorHAnsi"/>
          <w:bCs/>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bCs/>
          <w:szCs w:val="22"/>
          <w:lang w:val="es-ES" w:eastAsia="en-US"/>
        </w:rPr>
        <w:t xml:space="preserve"> </w:t>
      </w:r>
    </w:p>
    <w:p w:rsidR="00FA4D66" w:rsidRPr="001E3AF0" w:rsidRDefault="00FA4D66" w:rsidP="00FA4D66">
      <w:pPr>
        <w:jc w:val="both"/>
        <w:rPr>
          <w:rFonts w:asciiTheme="minorHAnsi" w:eastAsia="Calibri" w:hAnsiTheme="minorHAnsi" w:cstheme="minorHAnsi"/>
          <w:bCs/>
          <w:szCs w:val="22"/>
          <w:lang w:val="es-ES" w:eastAsia="en-US"/>
        </w:rPr>
      </w:pPr>
      <w:r w:rsidRPr="001E3AF0">
        <w:rPr>
          <w:rFonts w:asciiTheme="minorHAnsi" w:eastAsia="Calibri" w:hAnsiTheme="minorHAnsi" w:cstheme="minorHAnsi"/>
          <w:bCs/>
          <w:szCs w:val="22"/>
          <w:lang w:val="es-ES" w:eastAsia="en-US"/>
        </w:rPr>
        <w:t xml:space="preserve">Dr.C. María Mercedes Arredondo Kassabb  </w:t>
      </w:r>
    </w:p>
    <w:p w:rsidR="00FA4D66" w:rsidRPr="001E3AF0" w:rsidRDefault="00565EDA" w:rsidP="00FA4D66">
      <w:pPr>
        <w:jc w:val="both"/>
        <w:rPr>
          <w:rFonts w:asciiTheme="minorHAnsi" w:eastAsia="Calibri" w:hAnsiTheme="minorHAnsi" w:cstheme="minorHAnsi"/>
          <w:szCs w:val="22"/>
          <w:lang w:val="es-ES" w:eastAsia="en-US"/>
        </w:rPr>
      </w:pPr>
      <w:r>
        <w:rPr>
          <w:rFonts w:asciiTheme="minorHAnsi" w:eastAsia="Calibri" w:hAnsiTheme="minorHAnsi" w:cstheme="minorHAnsi"/>
          <w:bCs/>
          <w:szCs w:val="22"/>
          <w:lang w:val="es-ES" w:eastAsia="en-US"/>
        </w:rPr>
        <w:t>Facultad</w:t>
      </w:r>
      <w:r w:rsidR="00FA4D66" w:rsidRPr="001E3AF0">
        <w:rPr>
          <w:rFonts w:asciiTheme="minorHAnsi" w:eastAsia="Calibri" w:hAnsiTheme="minorHAnsi" w:cstheme="minorHAnsi"/>
          <w:bCs/>
          <w:szCs w:val="22"/>
          <w:lang w:val="es-ES" w:eastAsia="en-US"/>
        </w:rPr>
        <w:t xml:space="preserve"> </w:t>
      </w:r>
      <w:r>
        <w:rPr>
          <w:rFonts w:asciiTheme="minorHAnsi" w:eastAsia="Calibri" w:hAnsiTheme="minorHAnsi" w:cstheme="minorHAnsi"/>
          <w:bCs/>
          <w:szCs w:val="22"/>
          <w:lang w:val="es-ES" w:eastAsia="en-US"/>
        </w:rPr>
        <w:t>Educación</w:t>
      </w:r>
      <w:r w:rsidR="00FA4D66" w:rsidRPr="001E3AF0">
        <w:rPr>
          <w:rFonts w:asciiTheme="minorHAnsi" w:eastAsia="Calibri" w:hAnsiTheme="minorHAnsi" w:cstheme="minorHAnsi"/>
          <w:bCs/>
          <w:szCs w:val="22"/>
          <w:lang w:val="es-ES" w:eastAsia="en-US"/>
        </w:rPr>
        <w:t xml:space="preserve"> Infantil</w:t>
      </w:r>
    </w:p>
    <w:p w:rsidR="00FA4D66" w:rsidRPr="001E3AF0" w:rsidRDefault="00FA4D66" w:rsidP="00FA4D6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Nombre del Resultado: </w:t>
      </w:r>
    </w:p>
    <w:p w:rsidR="00FA4D66" w:rsidRPr="001E3AF0" w:rsidRDefault="00FA4D66" w:rsidP="00FA4D6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Resultados teóricos y prácticos para la atención logopédica</w:t>
      </w:r>
    </w:p>
    <w:p w:rsidR="00FA4D66" w:rsidRPr="001E3AF0" w:rsidRDefault="00FA4D66" w:rsidP="00FA4D66">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 xml:space="preserve">Temática del resultado: </w:t>
      </w:r>
    </w:p>
    <w:p w:rsidR="00FA4D66" w:rsidRPr="001E3AF0" w:rsidRDefault="00FA4D66" w:rsidP="00FA4D6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Atención logopédica</w:t>
      </w:r>
    </w:p>
    <w:p w:rsidR="00FA4D66" w:rsidRPr="001E3AF0" w:rsidRDefault="00FA4D66" w:rsidP="00FA4D66">
      <w:pPr>
        <w:jc w:val="both"/>
        <w:rPr>
          <w:rFonts w:asciiTheme="minorHAnsi" w:hAnsiTheme="minorHAnsi" w:cstheme="minorHAnsi"/>
          <w:szCs w:val="22"/>
          <w:lang w:val="es-ES" w:eastAsia="en-US"/>
        </w:rPr>
      </w:pPr>
      <w:r w:rsidRPr="001E3AF0">
        <w:rPr>
          <w:rFonts w:asciiTheme="minorHAnsi" w:hAnsiTheme="minorHAnsi" w:cstheme="minorHAnsi"/>
          <w:b/>
          <w:szCs w:val="22"/>
          <w:lang w:val="es-ES" w:eastAsia="en-US"/>
        </w:rPr>
        <w:t>Provincia donde se obtuvo el resultado</w:t>
      </w:r>
      <w:r w:rsidRPr="001E3AF0">
        <w:rPr>
          <w:rFonts w:asciiTheme="minorHAnsi" w:hAnsiTheme="minorHAnsi" w:cstheme="minorHAnsi"/>
          <w:szCs w:val="22"/>
          <w:lang w:val="es-ES" w:eastAsia="en-US"/>
        </w:rPr>
        <w:t>:</w:t>
      </w:r>
    </w:p>
    <w:p w:rsidR="00FA4D66" w:rsidRPr="001E3AF0" w:rsidRDefault="00FA4D66" w:rsidP="00FA4D6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 </w:t>
      </w:r>
    </w:p>
    <w:p w:rsidR="00FA4D66" w:rsidRPr="001E3AF0" w:rsidRDefault="00FA4D66" w:rsidP="00FA4D66">
      <w:pPr>
        <w:jc w:val="both"/>
        <w:rPr>
          <w:rFonts w:asciiTheme="minorHAnsi" w:hAnsiTheme="minorHAnsi" w:cstheme="minorHAnsi"/>
          <w:szCs w:val="22"/>
          <w:lang w:val="es-ES" w:eastAsia="en-US"/>
        </w:rPr>
      </w:pPr>
      <w:r w:rsidRPr="001E3AF0">
        <w:rPr>
          <w:rFonts w:asciiTheme="minorHAnsi" w:hAnsiTheme="minorHAnsi" w:cstheme="minorHAnsi"/>
          <w:b/>
          <w:szCs w:val="22"/>
          <w:lang w:val="es-ES" w:eastAsia="en-US"/>
        </w:rPr>
        <w:t>Descripción del resultado</w:t>
      </w:r>
      <w:r w:rsidRPr="001E3AF0">
        <w:rPr>
          <w:rFonts w:asciiTheme="minorHAnsi" w:hAnsiTheme="minorHAnsi" w:cstheme="minorHAnsi"/>
          <w:szCs w:val="22"/>
          <w:lang w:val="es-ES" w:eastAsia="en-US"/>
        </w:rPr>
        <w:t xml:space="preserve">: </w:t>
      </w:r>
    </w:p>
    <w:p w:rsidR="00FA4D66" w:rsidRDefault="00FA4D66" w:rsidP="00FA4D66">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Sistema categorial, antecedentes, identificación y justificación de atención logopédica. Concepción de atención logopédica integral, atención logopédica comunitaria. Atención logopédica a los diferentes grupos etarios asociados o no a NEE y a una discapacidad. Uso de las redes sociales y plataformas interactivas con los símbolos icónicos en su conectividad y las relaciones interpersonales que se establecen en los diferentes contextos comunitarios. Orientación profesional y vocacional para la atención logopédica comunitaria en el Colegio pedagógico y demás instituciones educacionales CEL e IPU de la capital. Programa de apoyo en el hogar y de respeto a través de los servicios de Línea ayuda de orientación a la familia y a las cuidadoras de niños para el desarrollo y estimulación de la comunicación y el lenguaje en esta etapa. Investigaciones acercas de la calidad de vida y educacional de las personas de la tercera edad donde se aplican estudios de longevidad y envejecimiento poblacional que esté comprometido el componente comunicativo y del lenguaje asociado a trastornos por traumas cerebrovasculares y del movimiento.</w:t>
      </w:r>
    </w:p>
    <w:p w:rsidR="00565EDA" w:rsidRDefault="00565EDA" w:rsidP="00FA4D66">
      <w:pPr>
        <w:jc w:val="both"/>
        <w:rPr>
          <w:rFonts w:asciiTheme="minorHAnsi" w:hAnsiTheme="minorHAnsi" w:cstheme="minorHAnsi"/>
          <w:szCs w:val="22"/>
          <w:lang w:val="es-ES" w:eastAsia="en-US"/>
        </w:rPr>
      </w:pPr>
      <w:r>
        <w:rPr>
          <w:rFonts w:asciiTheme="minorHAnsi" w:hAnsiTheme="minorHAnsi" w:cstheme="minorHAnsi"/>
          <w:szCs w:val="22"/>
          <w:lang w:val="es-ES" w:eastAsia="en-US"/>
        </w:rPr>
        <w:t>Se crearon los puntos de atención logopédica en varios municipios de la ciudad para la atención comuntaria y la influencia de la universidad en el entorno.</w:t>
      </w:r>
    </w:p>
    <w:p w:rsidR="00565EDA" w:rsidRDefault="00565EDA" w:rsidP="00FA4D66">
      <w:pPr>
        <w:jc w:val="both"/>
        <w:rPr>
          <w:rFonts w:asciiTheme="minorHAnsi" w:hAnsiTheme="minorHAnsi" w:cstheme="minorHAnsi"/>
          <w:szCs w:val="22"/>
          <w:lang w:val="es-ES" w:eastAsia="en-US"/>
        </w:rPr>
      </w:pPr>
    </w:p>
    <w:p w:rsidR="000D2F35" w:rsidRPr="001E3AF0" w:rsidRDefault="000D2F35" w:rsidP="000D2F35">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31</w:t>
      </w:r>
    </w:p>
    <w:p w:rsidR="000D2F35" w:rsidRDefault="000D2F35" w:rsidP="000D2F35">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0D2F35" w:rsidRPr="001E3AF0" w:rsidRDefault="000D2F35" w:rsidP="000D2F35">
      <w:pPr>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0D2F35" w:rsidRDefault="000D2F35" w:rsidP="000D2F35">
      <w:pPr>
        <w:rPr>
          <w:rFonts w:asciiTheme="minorHAnsi" w:eastAsia="Calibr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eastAsia="Calibri" w:hAnsiTheme="minorHAnsi" w:cstheme="minorHAnsi"/>
          <w:szCs w:val="22"/>
          <w:lang w:val="es-ES" w:eastAsia="en-US"/>
        </w:rPr>
        <w:t xml:space="preserve"> </w:t>
      </w:r>
    </w:p>
    <w:p w:rsidR="000D2F35" w:rsidRPr="001E3AF0" w:rsidRDefault="000D2F35" w:rsidP="000D2F35">
      <w:pPr>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Estrategia de Educación Integral de la Sexualidad con enfoque de género para prevenir la violencia y el acoso por razones de género de género en el contexto escolar</w:t>
      </w:r>
    </w:p>
    <w:p w:rsidR="000D2F35" w:rsidRDefault="000D2F35" w:rsidP="000D2F35">
      <w:pPr>
        <w:ind w:right="-496"/>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0D2F35" w:rsidRPr="001E3AF0" w:rsidRDefault="000D2F35" w:rsidP="000D2F35">
      <w:pPr>
        <w:ind w:right="-496"/>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 xml:space="preserve">Dr. C. Alicia González </w:t>
      </w:r>
    </w:p>
    <w:p w:rsidR="000D2F35" w:rsidRPr="001E3AF0" w:rsidRDefault="000D2F35" w:rsidP="000D2F35">
      <w:pPr>
        <w:ind w:right="-496"/>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 xml:space="preserve">Hernández </w:t>
      </w:r>
      <w:r w:rsidR="00565EDA">
        <w:rPr>
          <w:rFonts w:asciiTheme="minorHAnsi" w:eastAsia="Calibri" w:hAnsiTheme="minorHAnsi" w:cstheme="minorHAnsi"/>
          <w:szCs w:val="22"/>
          <w:lang w:val="es-ES" w:eastAsia="en-US"/>
        </w:rPr>
        <w:t>CENTRO DE ESTUDIOS EDUCACIONALES</w:t>
      </w:r>
    </w:p>
    <w:p w:rsidR="000D2F35" w:rsidRDefault="000D2F35" w:rsidP="000D2F35">
      <w:pPr>
        <w:jc w:val="both"/>
        <w:rPr>
          <w:rFonts w:asciiTheme="minorHAnsi" w:hAnsiTheme="minorHAnsi" w:cstheme="minorHAnsi"/>
          <w:b/>
          <w:szCs w:val="22"/>
          <w:lang w:val="es-ES" w:eastAsia="en-US"/>
        </w:rPr>
      </w:pPr>
      <w:r w:rsidRPr="00D812D0">
        <w:rPr>
          <w:rFonts w:asciiTheme="minorHAnsi" w:hAnsiTheme="minorHAnsi" w:cstheme="minorHAnsi"/>
          <w:b/>
          <w:szCs w:val="22"/>
          <w:lang w:val="es-ES" w:eastAsia="en-US"/>
        </w:rPr>
        <w:t xml:space="preserve">Nombre del Resultado: </w:t>
      </w:r>
    </w:p>
    <w:p w:rsidR="000D2F35" w:rsidRPr="00D812D0" w:rsidRDefault="000D2F35" w:rsidP="000D2F35">
      <w:pPr>
        <w:jc w:val="both"/>
        <w:rPr>
          <w:rFonts w:asciiTheme="minorHAnsi" w:hAnsiTheme="minorHAnsi" w:cstheme="minorHAnsi"/>
          <w:szCs w:val="22"/>
          <w:lang w:val="es-ES" w:eastAsia="en-US"/>
        </w:rPr>
      </w:pPr>
      <w:r w:rsidRPr="00D812D0">
        <w:rPr>
          <w:rFonts w:asciiTheme="minorHAnsi" w:hAnsiTheme="minorHAnsi" w:cstheme="minorHAnsi"/>
          <w:szCs w:val="22"/>
          <w:lang w:val="es-ES" w:eastAsia="en-US"/>
        </w:rPr>
        <w:t>Estrategia pedagógica para Educación Integral de la Sexualidad con enfoque de género</w:t>
      </w:r>
    </w:p>
    <w:p w:rsidR="000D2F35" w:rsidRPr="00D812D0" w:rsidRDefault="000D2F35" w:rsidP="000D2F35">
      <w:pPr>
        <w:jc w:val="both"/>
        <w:rPr>
          <w:rFonts w:asciiTheme="minorHAnsi" w:hAnsiTheme="minorHAnsi" w:cstheme="minorHAnsi"/>
          <w:b/>
          <w:szCs w:val="22"/>
          <w:lang w:val="es-ES" w:eastAsia="en-US"/>
        </w:rPr>
      </w:pPr>
      <w:r w:rsidRPr="00D812D0">
        <w:rPr>
          <w:rFonts w:asciiTheme="minorHAnsi" w:hAnsiTheme="minorHAnsi" w:cstheme="minorHAnsi"/>
          <w:b/>
          <w:szCs w:val="22"/>
          <w:lang w:val="es-ES" w:eastAsia="en-US"/>
        </w:rPr>
        <w:t>Temática del resultado:</w:t>
      </w:r>
    </w:p>
    <w:p w:rsidR="000D2F35" w:rsidRPr="00D812D0" w:rsidRDefault="000D2F35" w:rsidP="000D2F35">
      <w:pPr>
        <w:jc w:val="both"/>
        <w:rPr>
          <w:rFonts w:asciiTheme="minorHAnsi" w:hAnsiTheme="minorHAnsi" w:cstheme="minorHAnsi"/>
          <w:szCs w:val="22"/>
          <w:lang w:val="es-ES" w:eastAsia="en-US"/>
        </w:rPr>
      </w:pPr>
      <w:r w:rsidRPr="00D812D0">
        <w:rPr>
          <w:rFonts w:asciiTheme="minorHAnsi" w:hAnsiTheme="minorHAnsi" w:cstheme="minorHAnsi"/>
          <w:szCs w:val="22"/>
          <w:lang w:val="es-ES" w:eastAsia="en-US"/>
        </w:rPr>
        <w:t xml:space="preserve"> Educación Integral de la Sexualidad con enfoque de género</w:t>
      </w:r>
    </w:p>
    <w:p w:rsidR="000D2F35" w:rsidRPr="00D812D0" w:rsidRDefault="000D2F35" w:rsidP="000D2F35">
      <w:pPr>
        <w:jc w:val="both"/>
        <w:rPr>
          <w:rFonts w:asciiTheme="minorHAnsi" w:hAnsiTheme="minorHAnsi" w:cstheme="minorHAnsi"/>
          <w:b/>
          <w:szCs w:val="22"/>
          <w:lang w:val="es-ES" w:eastAsia="en-US"/>
        </w:rPr>
      </w:pPr>
      <w:r w:rsidRPr="00D812D0">
        <w:rPr>
          <w:rFonts w:asciiTheme="minorHAnsi" w:hAnsiTheme="minorHAnsi" w:cstheme="minorHAnsi"/>
          <w:b/>
          <w:szCs w:val="22"/>
          <w:lang w:val="es-ES" w:eastAsia="en-US"/>
        </w:rPr>
        <w:t>Provincia donde se obtuvo el resultado:</w:t>
      </w:r>
    </w:p>
    <w:p w:rsidR="000D2F35" w:rsidRPr="001E3AF0" w:rsidRDefault="000D2F35" w:rsidP="000D2F35">
      <w:pPr>
        <w:jc w:val="both"/>
        <w:rPr>
          <w:rFonts w:asciiTheme="minorHAnsi" w:hAnsiTheme="minorHAnsi" w:cstheme="minorHAnsi"/>
          <w:szCs w:val="22"/>
          <w:lang w:val="es-ES" w:eastAsia="en-US"/>
        </w:rPr>
      </w:pPr>
      <w:r w:rsidRPr="00D812D0">
        <w:rPr>
          <w:rFonts w:asciiTheme="minorHAnsi" w:hAnsiTheme="minorHAnsi" w:cstheme="minorHAnsi"/>
          <w:szCs w:val="22"/>
          <w:lang w:val="es-ES" w:eastAsia="en-US"/>
        </w:rPr>
        <w:t xml:space="preserve"> La Habana</w:t>
      </w:r>
    </w:p>
    <w:p w:rsidR="000D2F35" w:rsidRPr="00EC10AA" w:rsidRDefault="000D2F35" w:rsidP="000D2F35">
      <w:pPr>
        <w:autoSpaceDE w:val="0"/>
        <w:autoSpaceDN w:val="0"/>
        <w:adjustRightInd w:val="0"/>
        <w:ind w:left="110"/>
        <w:jc w:val="both"/>
        <w:rPr>
          <w:rFonts w:asciiTheme="minorHAnsi" w:hAnsiTheme="minorHAnsi" w:cstheme="minorHAnsi"/>
          <w:b/>
          <w:bCs/>
          <w:szCs w:val="22"/>
          <w:lang w:val="es-DO" w:eastAsia="en-US"/>
        </w:rPr>
      </w:pPr>
      <w:r w:rsidRPr="00D812D0">
        <w:rPr>
          <w:rFonts w:asciiTheme="minorHAnsi" w:hAnsiTheme="minorHAnsi" w:cstheme="minorHAnsi"/>
          <w:b/>
          <w:bCs/>
          <w:szCs w:val="22"/>
          <w:lang w:val="es-DO" w:eastAsia="en-US"/>
        </w:rPr>
        <w:t>Descripción del Resultado</w:t>
      </w:r>
      <w:r w:rsidRPr="00EC10AA">
        <w:rPr>
          <w:rFonts w:asciiTheme="minorHAnsi" w:hAnsiTheme="minorHAnsi" w:cstheme="minorHAnsi"/>
          <w:b/>
          <w:bCs/>
          <w:szCs w:val="22"/>
          <w:lang w:val="es-DO" w:eastAsia="en-US"/>
        </w:rPr>
        <w:t xml:space="preserve">: </w:t>
      </w:r>
    </w:p>
    <w:p w:rsidR="000D2F35" w:rsidRPr="00EC10AA" w:rsidRDefault="000D2F35" w:rsidP="000D2F35">
      <w:pPr>
        <w:jc w:val="both"/>
        <w:rPr>
          <w:rFonts w:asciiTheme="minorHAnsi" w:hAnsiTheme="minorHAnsi" w:cstheme="minorHAnsi"/>
          <w:szCs w:val="22"/>
          <w:lang w:val="es-CL" w:eastAsia="es-ES"/>
        </w:rPr>
      </w:pPr>
      <w:r w:rsidRPr="00EC10AA">
        <w:rPr>
          <w:rFonts w:asciiTheme="minorHAnsi" w:hAnsiTheme="minorHAnsi" w:cstheme="minorHAnsi"/>
          <w:szCs w:val="22"/>
          <w:lang w:eastAsia="es-ES"/>
        </w:rPr>
        <w:t>Diseño</w:t>
      </w:r>
      <w:r w:rsidRPr="00EC10AA">
        <w:rPr>
          <w:rFonts w:asciiTheme="minorHAnsi" w:hAnsiTheme="minorHAnsi" w:cstheme="minorHAnsi"/>
          <w:szCs w:val="22"/>
          <w:lang w:val="es-CL" w:eastAsia="es-ES"/>
        </w:rPr>
        <w:t xml:space="preserve"> e implementación de una estrategia pedagógica para contribuir a preparar al estudiantado de </w:t>
      </w:r>
      <w:smartTag w:uri="urn:schemas-microsoft-com:office:smarttags" w:element="PersonName">
        <w:smartTagPr>
          <w:attr w:name="ProductID" w:val="la UCPEJV"/>
        </w:smartTagPr>
        <w:r w:rsidRPr="00EC10AA">
          <w:rPr>
            <w:rFonts w:asciiTheme="minorHAnsi" w:hAnsiTheme="minorHAnsi" w:cstheme="minorHAnsi"/>
            <w:szCs w:val="22"/>
            <w:lang w:val="es-CL" w:eastAsia="es-ES"/>
          </w:rPr>
          <w:t>la UCPEJV</w:t>
        </w:r>
      </w:smartTag>
      <w:r w:rsidRPr="00EC10AA">
        <w:rPr>
          <w:rFonts w:asciiTheme="minorHAnsi" w:hAnsiTheme="minorHAnsi" w:cstheme="minorHAnsi"/>
          <w:szCs w:val="22"/>
          <w:lang w:val="es-CL" w:eastAsia="es-ES"/>
        </w:rPr>
        <w:t xml:space="preserve"> para instrumentar los procesos de educación sexual, sobre las y los escolares, a fin de prevenir toda forma de violencia de género, especialmente sobre las estudiantes y otros grupos vulnerables:</w:t>
      </w:r>
    </w:p>
    <w:p w:rsidR="000D2F35" w:rsidRPr="00EC10AA" w:rsidRDefault="000D2F35" w:rsidP="000D2F35">
      <w:pPr>
        <w:jc w:val="both"/>
        <w:rPr>
          <w:rFonts w:asciiTheme="minorHAnsi" w:hAnsiTheme="minorHAnsi" w:cstheme="minorHAnsi"/>
          <w:szCs w:val="22"/>
          <w:lang w:eastAsia="es-ES"/>
        </w:rPr>
      </w:pPr>
      <w:r w:rsidRPr="00EC10AA">
        <w:rPr>
          <w:rFonts w:asciiTheme="minorHAnsi" w:hAnsiTheme="minorHAnsi" w:cstheme="minorHAnsi"/>
          <w:szCs w:val="22"/>
          <w:lang w:eastAsia="es-ES"/>
        </w:rPr>
        <w:lastRenderedPageBreak/>
        <w:t xml:space="preserve">La escala de desarrollo de las acciones educativas sobre el estudiantado, planificada en el proyecto inicial diseñado (población meta planificada) comprendía: 4 grupos de estudiantes, para un total aproximado de 80 alumnos y alumnas de </w:t>
      </w:r>
      <w:smartTag w:uri="urn:schemas-microsoft-com:office:smarttags" w:element="PersonName">
        <w:smartTagPr>
          <w:attr w:name="ProductID" w:val="la UCPEJV"/>
        </w:smartTagPr>
        <w:r w:rsidRPr="00EC10AA">
          <w:rPr>
            <w:rFonts w:asciiTheme="minorHAnsi" w:hAnsiTheme="minorHAnsi" w:cstheme="minorHAnsi"/>
            <w:szCs w:val="22"/>
            <w:lang w:eastAsia="es-ES"/>
          </w:rPr>
          <w:t>la UCPEJV</w:t>
        </w:r>
      </w:smartTag>
      <w:r w:rsidRPr="00EC10AA">
        <w:rPr>
          <w:rFonts w:asciiTheme="minorHAnsi" w:hAnsiTheme="minorHAnsi" w:cstheme="minorHAnsi"/>
          <w:szCs w:val="22"/>
          <w:lang w:eastAsia="es-ES"/>
        </w:rPr>
        <w:t xml:space="preserve"> procedentes de 4 facultades. </w:t>
      </w:r>
    </w:p>
    <w:p w:rsidR="000D2F35" w:rsidRPr="00EC10AA" w:rsidRDefault="000D2F35" w:rsidP="000D2F35">
      <w:pPr>
        <w:jc w:val="both"/>
        <w:rPr>
          <w:rFonts w:asciiTheme="minorHAnsi" w:hAnsiTheme="minorHAnsi" w:cstheme="minorHAnsi"/>
          <w:b/>
          <w:szCs w:val="22"/>
          <w:lang w:eastAsia="es-ES"/>
        </w:rPr>
      </w:pPr>
      <w:r w:rsidRPr="00EC10AA">
        <w:rPr>
          <w:rFonts w:asciiTheme="minorHAnsi" w:hAnsiTheme="minorHAnsi" w:cstheme="minorHAnsi"/>
          <w:b/>
          <w:szCs w:val="22"/>
          <w:lang w:eastAsia="es-ES"/>
        </w:rPr>
        <w:t>Impacto:</w:t>
      </w:r>
    </w:p>
    <w:p w:rsidR="000D2F35" w:rsidRPr="00EC10AA" w:rsidRDefault="000D2F35" w:rsidP="000D2F35">
      <w:pPr>
        <w:jc w:val="both"/>
        <w:rPr>
          <w:rFonts w:asciiTheme="minorHAnsi" w:hAnsiTheme="minorHAnsi" w:cstheme="minorHAnsi"/>
          <w:szCs w:val="22"/>
          <w:lang w:eastAsia="es-ES"/>
        </w:rPr>
      </w:pPr>
      <w:r w:rsidRPr="00EC10AA">
        <w:rPr>
          <w:rFonts w:asciiTheme="minorHAnsi" w:hAnsiTheme="minorHAnsi" w:cstheme="minorHAnsi"/>
          <w:szCs w:val="22"/>
          <w:lang w:eastAsia="es-ES"/>
        </w:rPr>
        <w:t xml:space="preserve">La escala de aplicación y de evaluación realizada abarcó un total de 8 grupos de estudiantes de diversas carreras de </w:t>
      </w:r>
      <w:smartTag w:uri="urn:schemas-microsoft-com:office:smarttags" w:element="PersonName">
        <w:smartTagPr>
          <w:attr w:name="ProductID" w:val="la UCPEJV"/>
        </w:smartTagPr>
        <w:r w:rsidRPr="00EC10AA">
          <w:rPr>
            <w:rFonts w:asciiTheme="minorHAnsi" w:hAnsiTheme="minorHAnsi" w:cstheme="minorHAnsi"/>
            <w:szCs w:val="22"/>
            <w:lang w:eastAsia="es-ES"/>
          </w:rPr>
          <w:t>la UCPEJV</w:t>
        </w:r>
      </w:smartTag>
      <w:r w:rsidRPr="00EC10AA">
        <w:rPr>
          <w:rFonts w:asciiTheme="minorHAnsi" w:hAnsiTheme="minorHAnsi" w:cstheme="minorHAnsi"/>
          <w:szCs w:val="22"/>
          <w:lang w:eastAsia="es-ES"/>
        </w:rPr>
        <w:t>, lo que permitió  favorecer la preparación de un total general de 233 estudiantes (174 hembras y 59 varones).Este resultado implicó un sobre cumplimiento de un 291 % por encima de la población de alumnos y alumnas que se planificó inicialmente serían beneficiados por las acciones educativas del proyecto:</w:t>
      </w:r>
    </w:p>
    <w:p w:rsidR="000D2F35" w:rsidRPr="00EC10AA" w:rsidRDefault="000D2F35" w:rsidP="000D2F35">
      <w:pPr>
        <w:jc w:val="both"/>
        <w:rPr>
          <w:rFonts w:asciiTheme="minorHAnsi" w:hAnsiTheme="minorHAnsi" w:cstheme="minorHAnsi"/>
          <w:szCs w:val="22"/>
          <w:lang w:eastAsia="es-ES"/>
        </w:rPr>
      </w:pPr>
      <w:r w:rsidRPr="00EC10AA">
        <w:rPr>
          <w:rFonts w:asciiTheme="minorHAnsi" w:hAnsiTheme="minorHAnsi" w:cstheme="minorHAnsi"/>
          <w:szCs w:val="22"/>
          <w:lang w:eastAsia="es-ES"/>
        </w:rPr>
        <w:t>1-Procedentes de las facultades siguientes: Ciencias de la Educación, Humanidades, Ciencias, Lenguas Extranjeras, Educación Infantil y Enseñanza Técnica Profesional.:</w:t>
      </w:r>
    </w:p>
    <w:p w:rsidR="000D2F35" w:rsidRPr="00EC10AA" w:rsidRDefault="000D2F35" w:rsidP="000D2F35">
      <w:pPr>
        <w:jc w:val="both"/>
        <w:rPr>
          <w:rFonts w:asciiTheme="minorHAnsi" w:hAnsiTheme="minorHAnsi" w:cstheme="minorHAnsi"/>
          <w:szCs w:val="22"/>
          <w:lang w:eastAsia="es-ES"/>
        </w:rPr>
      </w:pPr>
      <w:r w:rsidRPr="00EC10AA">
        <w:rPr>
          <w:rFonts w:asciiTheme="minorHAnsi" w:hAnsiTheme="minorHAnsi" w:cstheme="minorHAnsi"/>
          <w:szCs w:val="22"/>
          <w:lang w:eastAsia="es-ES"/>
        </w:rPr>
        <w:t xml:space="preserve">a)-Investigación en los estudiantes de la universidad con temas de género, y prevención de la violencia en diferentes contextos con 38 extracurriculares, de curso y de diploma. </w:t>
      </w:r>
    </w:p>
    <w:p w:rsidR="000D2F35" w:rsidRPr="00EC10AA" w:rsidRDefault="000D2F35" w:rsidP="000D2F35">
      <w:pPr>
        <w:jc w:val="both"/>
        <w:rPr>
          <w:rFonts w:asciiTheme="minorHAnsi" w:hAnsiTheme="minorHAnsi" w:cstheme="minorHAnsi"/>
          <w:szCs w:val="22"/>
          <w:lang w:eastAsia="es-ES"/>
        </w:rPr>
      </w:pPr>
      <w:r w:rsidRPr="00EC10AA">
        <w:rPr>
          <w:rFonts w:asciiTheme="minorHAnsi" w:hAnsiTheme="minorHAnsi" w:cstheme="minorHAnsi"/>
          <w:szCs w:val="22"/>
          <w:lang w:eastAsia="es-ES"/>
        </w:rPr>
        <w:t>b)- Producción de videos por los propios estudiantes que sirven como medio de enseñanza para utilizarlos en su práctica pre profesional: 8 videos</w:t>
      </w:r>
    </w:p>
    <w:p w:rsidR="000D2F35" w:rsidRPr="00EC10AA" w:rsidRDefault="000D2F35" w:rsidP="000D2F35">
      <w:pPr>
        <w:jc w:val="both"/>
        <w:rPr>
          <w:rFonts w:asciiTheme="minorHAnsi" w:hAnsiTheme="minorHAnsi" w:cstheme="minorHAnsi"/>
          <w:szCs w:val="22"/>
          <w:lang w:eastAsia="es-ES"/>
        </w:rPr>
      </w:pPr>
      <w:r w:rsidRPr="00EC10AA">
        <w:rPr>
          <w:rFonts w:asciiTheme="minorHAnsi" w:hAnsiTheme="minorHAnsi" w:cstheme="minorHAnsi"/>
          <w:szCs w:val="22"/>
          <w:lang w:eastAsia="es-ES"/>
        </w:rPr>
        <w:t xml:space="preserve">2-Mini libro de 74 páginas que se titula “Educar para la equidad. Hacia una formación inclusiva en la escuela” (en proceso de impresión. </w:t>
      </w:r>
    </w:p>
    <w:p w:rsidR="000D2F35" w:rsidRPr="00EC10AA" w:rsidRDefault="000D2F35" w:rsidP="000D2F35">
      <w:pPr>
        <w:jc w:val="both"/>
        <w:rPr>
          <w:rFonts w:asciiTheme="minorHAnsi" w:hAnsiTheme="minorHAnsi" w:cstheme="minorHAnsi"/>
          <w:szCs w:val="22"/>
          <w:lang w:eastAsia="es-ES"/>
        </w:rPr>
      </w:pPr>
      <w:r w:rsidRPr="00EC10AA">
        <w:rPr>
          <w:rFonts w:asciiTheme="minorHAnsi" w:hAnsiTheme="minorHAnsi" w:cstheme="minorHAnsi"/>
          <w:szCs w:val="22"/>
          <w:lang w:eastAsia="es-ES"/>
        </w:rPr>
        <w:t xml:space="preserve">3-Confección de un plegable didáctico titulado “Lo que debemos saber sobre educación y violencia de género”. </w:t>
      </w:r>
    </w:p>
    <w:p w:rsidR="000D2F35" w:rsidRPr="00EC10AA" w:rsidRDefault="000D2F35" w:rsidP="000D2F35">
      <w:pPr>
        <w:jc w:val="both"/>
        <w:rPr>
          <w:rFonts w:asciiTheme="minorHAnsi" w:hAnsiTheme="minorHAnsi" w:cstheme="minorHAnsi"/>
          <w:szCs w:val="22"/>
          <w:lang w:eastAsia="es-ES"/>
        </w:rPr>
      </w:pPr>
      <w:r w:rsidRPr="00EC10AA">
        <w:rPr>
          <w:rFonts w:asciiTheme="minorHAnsi" w:hAnsiTheme="minorHAnsi" w:cstheme="minorHAnsi"/>
          <w:szCs w:val="22"/>
          <w:lang w:eastAsia="es-ES"/>
        </w:rPr>
        <w:t xml:space="preserve">4-Socialización de trabajos científicos en diversos eventos y jornadas organizados por las facultades, universidad otorgándoles Premio y Mención a nivel de facultades y universidad  </w:t>
      </w:r>
    </w:p>
    <w:p w:rsidR="000D2F35" w:rsidRPr="00EC10AA" w:rsidRDefault="000D2F35" w:rsidP="000D2F35">
      <w:pPr>
        <w:jc w:val="both"/>
        <w:rPr>
          <w:rFonts w:asciiTheme="minorHAnsi" w:hAnsiTheme="minorHAnsi" w:cstheme="minorHAnsi"/>
          <w:szCs w:val="22"/>
          <w:lang w:eastAsia="es-ES"/>
        </w:rPr>
      </w:pPr>
      <w:r w:rsidRPr="00EC10AA">
        <w:rPr>
          <w:rFonts w:asciiTheme="minorHAnsi" w:hAnsiTheme="minorHAnsi" w:cstheme="minorHAnsi"/>
          <w:szCs w:val="22"/>
          <w:lang w:eastAsia="es-ES"/>
        </w:rPr>
        <w:t xml:space="preserve">5-Procesos de intervención en la práctica pre profesional </w:t>
      </w:r>
    </w:p>
    <w:p w:rsidR="000D2F35" w:rsidRPr="00E14089" w:rsidRDefault="000D2F35" w:rsidP="000D2F35">
      <w:pPr>
        <w:jc w:val="both"/>
        <w:rPr>
          <w:rFonts w:asciiTheme="minorHAnsi" w:hAnsiTheme="minorHAnsi" w:cstheme="minorHAnsi"/>
          <w:szCs w:val="22"/>
          <w:lang w:eastAsia="es-ES"/>
        </w:rPr>
      </w:pPr>
      <w:r w:rsidRPr="00EC10AA">
        <w:rPr>
          <w:rFonts w:asciiTheme="minorHAnsi" w:hAnsiTheme="minorHAnsi" w:cstheme="minorHAnsi"/>
          <w:szCs w:val="22"/>
          <w:lang w:eastAsia="es-ES"/>
        </w:rPr>
        <w:t xml:space="preserve">6-Organización y ejecución de Primer y Segundo Coloquios Estudiantiles “La educación de la sexualidad frente a la violencia de género, contra la mujer y la niña </w:t>
      </w:r>
      <w:r>
        <w:rPr>
          <w:rFonts w:asciiTheme="minorHAnsi" w:hAnsiTheme="minorHAnsi" w:cstheme="minorHAnsi"/>
          <w:szCs w:val="22"/>
          <w:lang w:eastAsia="es-ES"/>
        </w:rPr>
        <w:t>en el ámbito escolar y social”.</w:t>
      </w:r>
    </w:p>
    <w:p w:rsidR="0074470A" w:rsidRDefault="0074470A" w:rsidP="00997B8A">
      <w:pPr>
        <w:rPr>
          <w:lang w:val="es-ES"/>
        </w:rPr>
      </w:pPr>
    </w:p>
    <w:p w:rsidR="000D2F35" w:rsidRPr="001E3AF0" w:rsidRDefault="000D2F35" w:rsidP="000D2F35">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32</w:t>
      </w:r>
    </w:p>
    <w:p w:rsidR="000D2F35" w:rsidRDefault="000D2F35" w:rsidP="000D2F35">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0D2F35" w:rsidRPr="001E3AF0" w:rsidRDefault="000D2F35" w:rsidP="000D2F35">
      <w:pPr>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0D2F35" w:rsidRDefault="000D2F35" w:rsidP="000D2F35">
      <w:pPr>
        <w:rPr>
          <w:rFonts w:asciiTheme="minorHAnsi" w:eastAsia="Calibr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eastAsia="Calibri" w:hAnsiTheme="minorHAnsi" w:cstheme="minorHAnsi"/>
          <w:szCs w:val="22"/>
          <w:lang w:val="es-ES" w:eastAsia="en-US"/>
        </w:rPr>
        <w:t xml:space="preserve"> </w:t>
      </w:r>
    </w:p>
    <w:p w:rsidR="000D2F35" w:rsidRPr="001E3AF0" w:rsidRDefault="000D2F35" w:rsidP="000D2F35">
      <w:pPr>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Estrategia del gestión del conocimiento para favorecer la ACE en la UCPEJV</w:t>
      </w:r>
    </w:p>
    <w:p w:rsidR="000D2F35" w:rsidRDefault="000D2F35" w:rsidP="000D2F35">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0D2F35" w:rsidRPr="001E3AF0" w:rsidRDefault="000D2F35" w:rsidP="000D2F35">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 xml:space="preserve">Dr. C Mercedes Keeling Álvarez </w:t>
      </w:r>
    </w:p>
    <w:p w:rsidR="00FA4D66" w:rsidRDefault="000D2F35" w:rsidP="000D2F35">
      <w:pPr>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Dir. De Posgrado</w:t>
      </w:r>
    </w:p>
    <w:p w:rsidR="00251597" w:rsidRPr="00E1715E" w:rsidRDefault="00E1715E" w:rsidP="000D2F35">
      <w:pPr>
        <w:rPr>
          <w:rFonts w:asciiTheme="minorHAnsi" w:eastAsia="Calibri" w:hAnsiTheme="minorHAnsi" w:cstheme="minorHAnsi"/>
          <w:b/>
          <w:szCs w:val="22"/>
          <w:lang w:val="es-ES" w:eastAsia="en-US"/>
        </w:rPr>
      </w:pPr>
      <w:r w:rsidRPr="00E1715E">
        <w:rPr>
          <w:rFonts w:asciiTheme="minorHAnsi" w:eastAsia="Calibri" w:hAnsiTheme="minorHAnsi" w:cstheme="minorHAnsi"/>
          <w:b/>
          <w:szCs w:val="22"/>
          <w:lang w:val="es-ES" w:eastAsia="en-US"/>
        </w:rPr>
        <w:t>Resultado</w:t>
      </w:r>
    </w:p>
    <w:p w:rsidR="00E1715E" w:rsidRDefault="00E1715E" w:rsidP="000D2F35">
      <w:pPr>
        <w:rPr>
          <w:rFonts w:asciiTheme="minorHAnsi" w:hAnsiTheme="minorHAnsi" w:cstheme="minorHAnsi"/>
          <w:szCs w:val="22"/>
          <w:lang w:val="es-ES"/>
        </w:rPr>
      </w:pPr>
      <w:r w:rsidRPr="00E1715E">
        <w:rPr>
          <w:rFonts w:asciiTheme="minorHAnsi" w:hAnsiTheme="minorHAnsi" w:cstheme="minorHAnsi"/>
          <w:szCs w:val="22"/>
          <w:lang w:val="es-ES"/>
        </w:rPr>
        <w:t>Sistematización de referentes teóricos y metodológicos sobre gestión del conocimiento en el contexto cubano</w:t>
      </w:r>
    </w:p>
    <w:p w:rsidR="00E1715E" w:rsidRPr="00E1715E" w:rsidRDefault="00E1715E" w:rsidP="000D2F35">
      <w:pPr>
        <w:rPr>
          <w:rFonts w:asciiTheme="minorHAnsi" w:eastAsia="Calibri" w:hAnsiTheme="minorHAnsi" w:cstheme="minorHAnsi"/>
          <w:b/>
          <w:szCs w:val="22"/>
          <w:lang w:val="es-ES" w:eastAsia="en-US"/>
        </w:rPr>
      </w:pPr>
      <w:r w:rsidRPr="00E1715E">
        <w:rPr>
          <w:rFonts w:asciiTheme="minorHAnsi" w:hAnsiTheme="minorHAnsi" w:cstheme="minorHAnsi"/>
          <w:b/>
          <w:szCs w:val="22"/>
          <w:lang w:val="es-ES"/>
        </w:rPr>
        <w:t>Descripción del resultado</w:t>
      </w:r>
    </w:p>
    <w:p w:rsidR="00E1715E" w:rsidRPr="00E1715E" w:rsidRDefault="00E1715E" w:rsidP="00E1715E">
      <w:pPr>
        <w:jc w:val="both"/>
        <w:rPr>
          <w:rFonts w:asciiTheme="minorHAnsi" w:eastAsia="Calibri" w:hAnsiTheme="minorHAnsi" w:cstheme="minorHAnsi"/>
          <w:szCs w:val="22"/>
          <w:lang w:val="es-ES" w:eastAsia="en-US"/>
        </w:rPr>
      </w:pPr>
      <w:r w:rsidRPr="00E1715E">
        <w:rPr>
          <w:rFonts w:asciiTheme="minorHAnsi" w:eastAsia="Calibri" w:hAnsiTheme="minorHAnsi" w:cstheme="minorHAnsi"/>
          <w:szCs w:val="22"/>
          <w:lang w:val="es-ES" w:eastAsia="en-US"/>
        </w:rPr>
        <w:t xml:space="preserve">La </w:t>
      </w:r>
      <w:r w:rsidRPr="00E1715E">
        <w:rPr>
          <w:rFonts w:asciiTheme="minorHAnsi" w:eastAsia="Calibri" w:hAnsiTheme="minorHAnsi" w:cstheme="minorHAnsi"/>
          <w:bCs/>
          <w:szCs w:val="22"/>
          <w:lang w:val="es-ES" w:eastAsia="en-US"/>
        </w:rPr>
        <w:t>propuesta que se presenta se apoya en las siguientes consideraciones</w:t>
      </w:r>
      <w:r w:rsidRPr="00E1715E">
        <w:rPr>
          <w:rFonts w:asciiTheme="minorHAnsi" w:eastAsia="Calibri" w:hAnsiTheme="minorHAnsi" w:cstheme="minorHAnsi"/>
          <w:szCs w:val="22"/>
          <w:lang w:val="es-ES" w:eastAsia="en-US"/>
        </w:rPr>
        <w:t>:</w:t>
      </w:r>
    </w:p>
    <w:p w:rsidR="00E1715E" w:rsidRPr="00565EDA" w:rsidRDefault="00E1715E" w:rsidP="00E1715E">
      <w:pPr>
        <w:numPr>
          <w:ilvl w:val="0"/>
          <w:numId w:val="5"/>
        </w:numPr>
        <w:jc w:val="both"/>
        <w:rPr>
          <w:rFonts w:asciiTheme="minorHAnsi" w:eastAsia="Calibri" w:hAnsiTheme="minorHAnsi" w:cstheme="minorHAnsi"/>
          <w:szCs w:val="22"/>
          <w:lang w:val="es-ES" w:eastAsia="en-US"/>
        </w:rPr>
      </w:pPr>
      <w:r w:rsidRPr="00565EDA">
        <w:rPr>
          <w:rFonts w:asciiTheme="minorHAnsi" w:eastAsia="Calibri" w:hAnsiTheme="minorHAnsi" w:cstheme="minorHAnsi"/>
          <w:szCs w:val="22"/>
          <w:lang w:val="es-ES" w:eastAsia="en-US"/>
        </w:rPr>
        <w:t>Las exigencias y demandas de la sociedad de la información y del conocimiento (informatización de la sociedad cubana)</w:t>
      </w:r>
    </w:p>
    <w:p w:rsidR="00E1715E" w:rsidRPr="00565EDA" w:rsidRDefault="00E1715E" w:rsidP="00E1715E">
      <w:pPr>
        <w:numPr>
          <w:ilvl w:val="0"/>
          <w:numId w:val="5"/>
        </w:numPr>
        <w:jc w:val="both"/>
        <w:rPr>
          <w:rFonts w:asciiTheme="minorHAnsi" w:eastAsia="Calibri" w:hAnsiTheme="minorHAnsi" w:cstheme="minorHAnsi"/>
          <w:szCs w:val="22"/>
          <w:lang w:val="es-ES" w:eastAsia="en-US"/>
        </w:rPr>
      </w:pPr>
      <w:r w:rsidRPr="00565EDA">
        <w:rPr>
          <w:rFonts w:asciiTheme="minorHAnsi" w:eastAsia="Calibri" w:hAnsiTheme="minorHAnsi" w:cstheme="minorHAnsi"/>
          <w:szCs w:val="22"/>
          <w:lang w:val="es-ES" w:eastAsia="en-US"/>
        </w:rPr>
        <w:t>El enfoque en las exigencias y necesidades de la gestión de información y del conocimiento (</w:t>
      </w:r>
      <w:r w:rsidRPr="00565EDA">
        <w:rPr>
          <w:rFonts w:asciiTheme="minorHAnsi" w:eastAsia="Calibri" w:hAnsiTheme="minorHAnsi" w:cstheme="minorHAnsi"/>
          <w:bCs/>
          <w:i/>
          <w:iCs/>
          <w:szCs w:val="22"/>
          <w:lang w:val="es-ES" w:eastAsia="en-US"/>
        </w:rPr>
        <w:t>Bases para la introducción de la gestión del conocimiento en Cuba</w:t>
      </w:r>
      <w:r w:rsidRPr="00565EDA">
        <w:rPr>
          <w:rFonts w:asciiTheme="minorHAnsi" w:eastAsia="Calibri" w:hAnsiTheme="minorHAnsi" w:cstheme="minorHAnsi"/>
          <w:szCs w:val="22"/>
          <w:lang w:val="es-ES" w:eastAsia="en-US"/>
        </w:rPr>
        <w:t>) como vía para la generación, recuperación, sistematización, socialización y utilización de la información en la formación continua y permanente, la investigación y la introducción de resultados de la ciencia.</w:t>
      </w:r>
    </w:p>
    <w:p w:rsidR="00E1715E" w:rsidRPr="00565EDA" w:rsidRDefault="00E1715E" w:rsidP="00E1715E">
      <w:pPr>
        <w:numPr>
          <w:ilvl w:val="0"/>
          <w:numId w:val="5"/>
        </w:numPr>
        <w:jc w:val="both"/>
        <w:rPr>
          <w:rFonts w:asciiTheme="minorHAnsi" w:eastAsia="Calibri" w:hAnsiTheme="minorHAnsi" w:cstheme="minorHAnsi"/>
          <w:szCs w:val="22"/>
          <w:lang w:val="es-ES" w:eastAsia="en-US"/>
        </w:rPr>
      </w:pPr>
      <w:r w:rsidRPr="00565EDA">
        <w:rPr>
          <w:rFonts w:asciiTheme="minorHAnsi" w:eastAsia="Calibri" w:hAnsiTheme="minorHAnsi" w:cstheme="minorHAnsi"/>
          <w:szCs w:val="22"/>
          <w:lang w:val="es-ES" w:eastAsia="en-US"/>
        </w:rPr>
        <w:t xml:space="preserve">La </w:t>
      </w:r>
      <w:r w:rsidRPr="00565EDA">
        <w:rPr>
          <w:rFonts w:asciiTheme="minorHAnsi" w:eastAsia="Calibri" w:hAnsiTheme="minorHAnsi" w:cstheme="minorHAnsi"/>
          <w:bCs/>
          <w:szCs w:val="22"/>
          <w:lang w:val="es-ES" w:eastAsia="en-US"/>
        </w:rPr>
        <w:t>evaluación de la ciencia desde los indicadores de calidad (gestión del conocimiento, producción científica</w:t>
      </w:r>
      <w:r w:rsidRPr="00565EDA">
        <w:rPr>
          <w:rFonts w:asciiTheme="minorHAnsi" w:eastAsia="Calibri" w:hAnsiTheme="minorHAnsi" w:cstheme="minorHAnsi"/>
          <w:szCs w:val="22"/>
          <w:lang w:val="es-ES" w:eastAsia="en-US"/>
        </w:rPr>
        <w:t>) establecidos por el CITMA y otras instituciones nacionales e internacionales.</w:t>
      </w:r>
    </w:p>
    <w:p w:rsidR="00E1715E" w:rsidRPr="00565EDA" w:rsidRDefault="00E1715E" w:rsidP="00E1715E">
      <w:pPr>
        <w:numPr>
          <w:ilvl w:val="0"/>
          <w:numId w:val="5"/>
        </w:numPr>
        <w:jc w:val="both"/>
        <w:rPr>
          <w:rFonts w:asciiTheme="minorHAnsi" w:eastAsia="Calibri" w:hAnsiTheme="minorHAnsi" w:cstheme="minorHAnsi"/>
          <w:szCs w:val="22"/>
          <w:lang w:val="es-ES" w:eastAsia="en-US"/>
        </w:rPr>
      </w:pPr>
      <w:r w:rsidRPr="00565EDA">
        <w:rPr>
          <w:rFonts w:asciiTheme="minorHAnsi" w:eastAsia="Calibri" w:hAnsiTheme="minorHAnsi" w:cstheme="minorHAnsi"/>
          <w:szCs w:val="22"/>
          <w:lang w:val="es-ES" w:eastAsia="en-US"/>
        </w:rPr>
        <w:t xml:space="preserve">La </w:t>
      </w:r>
      <w:r w:rsidRPr="00565EDA">
        <w:rPr>
          <w:rFonts w:asciiTheme="minorHAnsi" w:eastAsia="Calibri" w:hAnsiTheme="minorHAnsi" w:cstheme="minorHAnsi"/>
          <w:bCs/>
          <w:szCs w:val="22"/>
          <w:lang w:val="es-ES" w:eastAsia="en-US"/>
        </w:rPr>
        <w:t xml:space="preserve">tendencia de la evaluación y acreditación de las instituciones de educación superior, la formación doctoral, las maestrías, especialidades y carreras </w:t>
      </w:r>
      <w:r w:rsidRPr="00565EDA">
        <w:rPr>
          <w:rFonts w:asciiTheme="minorHAnsi" w:eastAsia="Calibri" w:hAnsiTheme="minorHAnsi" w:cstheme="minorHAnsi"/>
          <w:szCs w:val="22"/>
          <w:lang w:val="es-ES" w:eastAsia="en-US"/>
        </w:rPr>
        <w:t>que incluyen como variables la gestión de información y del conocimiento, la producción científica, socialización, visibilidad e impacto.</w:t>
      </w:r>
    </w:p>
    <w:p w:rsidR="00E1715E" w:rsidRPr="00565EDA" w:rsidRDefault="00E1715E" w:rsidP="00E1715E">
      <w:pPr>
        <w:numPr>
          <w:ilvl w:val="0"/>
          <w:numId w:val="5"/>
        </w:numPr>
        <w:jc w:val="both"/>
        <w:rPr>
          <w:rFonts w:asciiTheme="minorHAnsi" w:eastAsia="Calibri" w:hAnsiTheme="minorHAnsi" w:cstheme="minorHAnsi"/>
          <w:szCs w:val="22"/>
          <w:lang w:val="es-ES" w:eastAsia="en-US"/>
        </w:rPr>
      </w:pPr>
      <w:r w:rsidRPr="00565EDA">
        <w:rPr>
          <w:rFonts w:asciiTheme="minorHAnsi" w:eastAsia="Calibri" w:hAnsiTheme="minorHAnsi" w:cstheme="minorHAnsi"/>
          <w:bCs/>
          <w:szCs w:val="22"/>
          <w:lang w:val="es-ES" w:eastAsia="en-US"/>
        </w:rPr>
        <w:lastRenderedPageBreak/>
        <w:t>La gestión del conocimiento</w:t>
      </w:r>
      <w:r w:rsidRPr="00565EDA">
        <w:rPr>
          <w:rFonts w:asciiTheme="minorHAnsi" w:eastAsia="Calibri" w:hAnsiTheme="minorHAnsi" w:cstheme="minorHAnsi"/>
          <w:szCs w:val="22"/>
          <w:lang w:val="es-ES" w:eastAsia="en-US"/>
        </w:rPr>
        <w:t xml:space="preserve">  es asumida como “el conjunto de </w:t>
      </w:r>
      <w:r w:rsidRPr="00565EDA">
        <w:rPr>
          <w:rFonts w:asciiTheme="minorHAnsi" w:eastAsia="Calibri" w:hAnsiTheme="minorHAnsi" w:cstheme="minorHAnsi"/>
          <w:bCs/>
          <w:szCs w:val="22"/>
          <w:lang w:val="es-ES" w:eastAsia="en-US"/>
        </w:rPr>
        <w:t xml:space="preserve">acciones pedagógicas </w:t>
      </w:r>
      <w:r w:rsidRPr="00565EDA">
        <w:rPr>
          <w:rFonts w:asciiTheme="minorHAnsi" w:eastAsia="Calibri" w:hAnsiTheme="minorHAnsi" w:cstheme="minorHAnsi"/>
          <w:szCs w:val="22"/>
          <w:lang w:val="es-ES" w:eastAsia="en-US"/>
        </w:rPr>
        <w:t xml:space="preserve">encaminadas  a la </w:t>
      </w:r>
      <w:r w:rsidRPr="00565EDA">
        <w:rPr>
          <w:rFonts w:asciiTheme="minorHAnsi" w:eastAsia="Calibri" w:hAnsiTheme="minorHAnsi" w:cstheme="minorHAnsi"/>
          <w:bCs/>
          <w:szCs w:val="22"/>
          <w:lang w:val="es-ES" w:eastAsia="en-US"/>
        </w:rPr>
        <w:t xml:space="preserve">recuperación, sistematización, preservación y socialización del conocimiento </w:t>
      </w:r>
      <w:r w:rsidRPr="00565EDA">
        <w:rPr>
          <w:rFonts w:asciiTheme="minorHAnsi" w:eastAsia="Calibri" w:hAnsiTheme="minorHAnsi" w:cstheme="minorHAnsi"/>
          <w:szCs w:val="22"/>
          <w:lang w:val="es-ES" w:eastAsia="en-US"/>
        </w:rPr>
        <w:t xml:space="preserve">generado en las </w:t>
      </w:r>
      <w:r w:rsidRPr="00565EDA">
        <w:rPr>
          <w:rFonts w:asciiTheme="minorHAnsi" w:eastAsia="Calibri" w:hAnsiTheme="minorHAnsi" w:cstheme="minorHAnsi"/>
          <w:bCs/>
          <w:szCs w:val="22"/>
          <w:lang w:val="es-ES" w:eastAsia="en-US"/>
        </w:rPr>
        <w:t>instituciones educativas</w:t>
      </w:r>
      <w:r w:rsidRPr="00565EDA">
        <w:rPr>
          <w:rFonts w:asciiTheme="minorHAnsi" w:eastAsia="Calibri" w:hAnsiTheme="minorHAnsi" w:cstheme="minorHAnsi"/>
          <w:szCs w:val="22"/>
          <w:lang w:val="es-ES" w:eastAsia="en-US"/>
        </w:rPr>
        <w:t xml:space="preserve">, teniendo en cuenta los </w:t>
      </w:r>
      <w:r w:rsidRPr="00565EDA">
        <w:rPr>
          <w:rFonts w:asciiTheme="minorHAnsi" w:eastAsia="Calibri" w:hAnsiTheme="minorHAnsi" w:cstheme="minorHAnsi"/>
          <w:bCs/>
          <w:szCs w:val="22"/>
          <w:lang w:val="es-ES" w:eastAsia="en-US"/>
        </w:rPr>
        <w:t>valores éticos del humanismo</w:t>
      </w:r>
      <w:r w:rsidRPr="00565EDA">
        <w:rPr>
          <w:rFonts w:asciiTheme="minorHAnsi" w:eastAsia="Calibri" w:hAnsiTheme="minorHAnsi" w:cstheme="minorHAnsi"/>
          <w:szCs w:val="22"/>
          <w:lang w:val="es-ES" w:eastAsia="en-US"/>
        </w:rPr>
        <w:t xml:space="preserve">; la importancia de los </w:t>
      </w:r>
      <w:r w:rsidRPr="00565EDA">
        <w:rPr>
          <w:rFonts w:asciiTheme="minorHAnsi" w:eastAsia="Calibri" w:hAnsiTheme="minorHAnsi" w:cstheme="minorHAnsi"/>
          <w:bCs/>
          <w:szCs w:val="22"/>
          <w:lang w:val="es-ES" w:eastAsia="en-US"/>
        </w:rPr>
        <w:t>recursos humanos</w:t>
      </w:r>
      <w:r w:rsidRPr="00565EDA">
        <w:rPr>
          <w:rFonts w:asciiTheme="minorHAnsi" w:eastAsia="Calibri" w:hAnsiTheme="minorHAnsi" w:cstheme="minorHAnsi"/>
          <w:szCs w:val="22"/>
          <w:lang w:val="es-ES" w:eastAsia="en-US"/>
        </w:rPr>
        <w:t xml:space="preserve"> como </w:t>
      </w:r>
      <w:r w:rsidRPr="00565EDA">
        <w:rPr>
          <w:rFonts w:asciiTheme="minorHAnsi" w:eastAsia="Calibri" w:hAnsiTheme="minorHAnsi" w:cstheme="minorHAnsi"/>
          <w:bCs/>
          <w:szCs w:val="22"/>
          <w:lang w:val="es-ES" w:eastAsia="en-US"/>
        </w:rPr>
        <w:t xml:space="preserve">pilares fundamentales </w:t>
      </w:r>
      <w:r w:rsidRPr="00565EDA">
        <w:rPr>
          <w:rFonts w:asciiTheme="minorHAnsi" w:eastAsia="Calibri" w:hAnsiTheme="minorHAnsi" w:cstheme="minorHAnsi"/>
          <w:szCs w:val="22"/>
          <w:lang w:val="es-ES" w:eastAsia="en-US"/>
        </w:rPr>
        <w:t xml:space="preserve">en el proceso de gestión del conocimiento; desde una </w:t>
      </w:r>
      <w:r w:rsidRPr="00565EDA">
        <w:rPr>
          <w:rFonts w:asciiTheme="minorHAnsi" w:eastAsia="Calibri" w:hAnsiTheme="minorHAnsi" w:cstheme="minorHAnsi"/>
          <w:bCs/>
          <w:szCs w:val="22"/>
          <w:lang w:val="es-ES" w:eastAsia="en-US"/>
        </w:rPr>
        <w:t>concepción del desarrollo en el mejoramiento humano</w:t>
      </w:r>
      <w:r w:rsidRPr="00565EDA">
        <w:rPr>
          <w:rFonts w:asciiTheme="minorHAnsi" w:eastAsia="Calibri" w:hAnsiTheme="minorHAnsi" w:cstheme="minorHAnsi"/>
          <w:szCs w:val="22"/>
          <w:lang w:val="es-ES" w:eastAsia="en-US"/>
        </w:rPr>
        <w:t>”.</w:t>
      </w:r>
    </w:p>
    <w:p w:rsidR="00376200" w:rsidRDefault="00376200" w:rsidP="00D11A60">
      <w:pPr>
        <w:jc w:val="both"/>
        <w:rPr>
          <w:rFonts w:asciiTheme="minorHAnsi" w:hAnsiTheme="minorHAnsi" w:cstheme="minorHAnsi"/>
          <w:szCs w:val="22"/>
          <w:lang w:val="es-ES" w:eastAsia="en-US"/>
        </w:rPr>
      </w:pPr>
    </w:p>
    <w:p w:rsidR="00D11A60" w:rsidRPr="001E3AF0" w:rsidRDefault="00D11A60" w:rsidP="00D11A60">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33</w:t>
      </w:r>
    </w:p>
    <w:p w:rsidR="00D11A60" w:rsidRDefault="00D11A60" w:rsidP="00D11A60">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D11A60" w:rsidRPr="001E3AF0" w:rsidRDefault="00D11A60" w:rsidP="00D11A60">
      <w:pPr>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D11A60" w:rsidRDefault="00D11A60" w:rsidP="00D11A60">
      <w:pPr>
        <w:rPr>
          <w:rFonts w:asciiTheme="minorHAnsi" w:eastAsia="Calibri" w:hAnsiTheme="minorHAnsi" w:cstheme="minorHAnsi"/>
          <w:bCs/>
          <w:szCs w:val="22"/>
          <w:lang w:val="es-ES" w:eastAsia="en-US"/>
        </w:rPr>
      </w:pPr>
      <w:r w:rsidRPr="00670871">
        <w:rPr>
          <w:rFonts w:ascii="Calibri" w:hAnsi="Calibri" w:cs="Calibri"/>
          <w:b/>
          <w:bCs/>
          <w:szCs w:val="22"/>
          <w:lang w:val="es-ES" w:eastAsia="en-US"/>
        </w:rPr>
        <w:t>Título del Proyecto</w:t>
      </w:r>
      <w:r w:rsidRPr="001E3AF0">
        <w:rPr>
          <w:rFonts w:asciiTheme="minorHAnsi" w:eastAsia="Calibri" w:hAnsiTheme="minorHAnsi" w:cstheme="minorHAnsi"/>
          <w:bCs/>
          <w:szCs w:val="22"/>
          <w:lang w:val="es-ES" w:eastAsia="en-US"/>
        </w:rPr>
        <w:t xml:space="preserve"> </w:t>
      </w:r>
    </w:p>
    <w:p w:rsidR="00D11A60" w:rsidRPr="001E3AF0" w:rsidRDefault="00D11A60" w:rsidP="00D11A60">
      <w:pPr>
        <w:rPr>
          <w:rFonts w:asciiTheme="minorHAnsi" w:eastAsia="Calibri" w:hAnsiTheme="minorHAnsi" w:cstheme="minorHAnsi"/>
          <w:szCs w:val="22"/>
          <w:lang w:val="es-ES" w:eastAsia="en-US"/>
        </w:rPr>
      </w:pPr>
      <w:r w:rsidRPr="001E3AF0">
        <w:rPr>
          <w:rFonts w:asciiTheme="minorHAnsi" w:eastAsia="Calibri" w:hAnsiTheme="minorHAnsi" w:cstheme="minorHAnsi"/>
          <w:bCs/>
          <w:szCs w:val="22"/>
          <w:lang w:val="es-ES" w:eastAsia="en-US"/>
        </w:rPr>
        <w:t>La preparación del profesional de la educación para la formación de la cultura económica, tributaria, jurídica y en valores que contribuya a la implementación del modelo económico cubano</w:t>
      </w:r>
    </w:p>
    <w:p w:rsidR="00D11A60" w:rsidRDefault="00D11A60" w:rsidP="00D11A60">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D11A60" w:rsidRPr="001E3AF0" w:rsidRDefault="00D11A60" w:rsidP="00D11A60">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Dr.C. Olga Rosa Cabrera Elejalde</w:t>
      </w:r>
    </w:p>
    <w:p w:rsidR="00D11A60" w:rsidRPr="001E3AF0" w:rsidRDefault="00565EDA" w:rsidP="00D11A60">
      <w:pPr>
        <w:jc w:val="both"/>
        <w:rPr>
          <w:rFonts w:asciiTheme="minorHAnsi" w:eastAsia="Calibri" w:hAnsiTheme="minorHAnsi" w:cstheme="minorHAnsi"/>
          <w:szCs w:val="22"/>
          <w:lang w:val="es-ES" w:eastAsia="en-US"/>
        </w:rPr>
      </w:pPr>
      <w:r>
        <w:rPr>
          <w:rFonts w:asciiTheme="minorHAnsi" w:eastAsia="Calibri" w:hAnsiTheme="minorHAnsi" w:cstheme="minorHAnsi"/>
          <w:szCs w:val="22"/>
          <w:lang w:val="es-ES" w:eastAsia="en-US"/>
        </w:rPr>
        <w:t>Facultad</w:t>
      </w:r>
      <w:r w:rsidR="00D11A60" w:rsidRPr="001E3AF0">
        <w:rPr>
          <w:rFonts w:asciiTheme="minorHAnsi" w:eastAsia="Calibri" w:hAnsiTheme="minorHAnsi" w:cstheme="minorHAnsi"/>
          <w:szCs w:val="22"/>
          <w:lang w:val="es-ES" w:eastAsia="en-US"/>
        </w:rPr>
        <w:t xml:space="preserve"> Humanidades</w:t>
      </w:r>
    </w:p>
    <w:p w:rsidR="00D11A60" w:rsidRDefault="00D11A60" w:rsidP="00D11A60">
      <w:pPr>
        <w:jc w:val="both"/>
        <w:rPr>
          <w:rFonts w:asciiTheme="minorHAnsi" w:hAnsiTheme="minorHAnsi" w:cstheme="minorHAnsi"/>
          <w:b/>
          <w:szCs w:val="22"/>
          <w:lang w:val="es-ES" w:eastAsia="en-US"/>
        </w:rPr>
      </w:pPr>
      <w:r w:rsidRPr="003C205E">
        <w:rPr>
          <w:rFonts w:asciiTheme="minorHAnsi" w:hAnsiTheme="minorHAnsi" w:cstheme="minorHAnsi"/>
          <w:b/>
          <w:szCs w:val="22"/>
          <w:lang w:val="es-ES" w:eastAsia="en-US"/>
        </w:rPr>
        <w:t xml:space="preserve">Nombre del Resultado: </w:t>
      </w:r>
    </w:p>
    <w:p w:rsidR="00D11A60" w:rsidRPr="003C205E" w:rsidRDefault="00D11A60" w:rsidP="00D11A60">
      <w:pPr>
        <w:jc w:val="both"/>
        <w:rPr>
          <w:rFonts w:asciiTheme="minorHAnsi" w:hAnsiTheme="minorHAnsi" w:cstheme="minorHAnsi"/>
          <w:szCs w:val="22"/>
          <w:lang w:val="es-ES" w:eastAsia="en-US"/>
        </w:rPr>
      </w:pPr>
      <w:r w:rsidRPr="003C205E">
        <w:rPr>
          <w:rFonts w:asciiTheme="minorHAnsi" w:hAnsiTheme="minorHAnsi" w:cstheme="minorHAnsi"/>
          <w:szCs w:val="22"/>
          <w:lang w:val="es-ES" w:eastAsia="en-US"/>
        </w:rPr>
        <w:t>Sistematización de las experiencias pedagógicas en la aplicación de las estrategias curriculares de cultura económica, tributaria, jurídica y ética.</w:t>
      </w:r>
    </w:p>
    <w:p w:rsidR="00D11A60" w:rsidRPr="003C205E" w:rsidRDefault="00D11A60" w:rsidP="00D11A60">
      <w:pPr>
        <w:jc w:val="both"/>
        <w:rPr>
          <w:rFonts w:asciiTheme="minorHAnsi" w:hAnsiTheme="minorHAnsi" w:cstheme="minorHAnsi"/>
          <w:b/>
          <w:szCs w:val="22"/>
          <w:lang w:val="es-ES" w:eastAsia="en-US"/>
        </w:rPr>
      </w:pPr>
      <w:r w:rsidRPr="003C205E">
        <w:rPr>
          <w:rFonts w:asciiTheme="minorHAnsi" w:hAnsiTheme="minorHAnsi" w:cstheme="minorHAnsi"/>
          <w:b/>
          <w:szCs w:val="22"/>
          <w:lang w:val="es-ES" w:eastAsia="en-US"/>
        </w:rPr>
        <w:t>Temática del resultado:</w:t>
      </w:r>
    </w:p>
    <w:p w:rsidR="00D11A60" w:rsidRDefault="00D11A60" w:rsidP="00D11A60">
      <w:pPr>
        <w:jc w:val="both"/>
        <w:rPr>
          <w:rFonts w:asciiTheme="minorHAnsi" w:hAnsiTheme="minorHAnsi" w:cstheme="minorHAnsi"/>
          <w:szCs w:val="22"/>
          <w:lang w:val="es-ES" w:eastAsia="en-US"/>
        </w:rPr>
      </w:pPr>
      <w:r w:rsidRPr="003C205E">
        <w:rPr>
          <w:rFonts w:asciiTheme="minorHAnsi" w:hAnsiTheme="minorHAnsi" w:cstheme="minorHAnsi"/>
          <w:szCs w:val="22"/>
          <w:lang w:val="es-ES" w:eastAsia="en-US"/>
        </w:rPr>
        <w:t xml:space="preserve"> </w:t>
      </w:r>
      <w:r>
        <w:rPr>
          <w:rFonts w:asciiTheme="minorHAnsi" w:hAnsiTheme="minorHAnsi" w:cstheme="minorHAnsi"/>
          <w:szCs w:val="22"/>
          <w:lang w:val="es-ES" w:eastAsia="en-US"/>
        </w:rPr>
        <w:t>E</w:t>
      </w:r>
      <w:r w:rsidRPr="003C205E">
        <w:rPr>
          <w:rFonts w:asciiTheme="minorHAnsi" w:hAnsiTheme="minorHAnsi" w:cstheme="minorHAnsi"/>
          <w:szCs w:val="22"/>
          <w:lang w:val="es-ES" w:eastAsia="en-US"/>
        </w:rPr>
        <w:t>ducación para la formación de la cultura económica, tributaria, jurídica y en valores</w:t>
      </w:r>
    </w:p>
    <w:p w:rsidR="00D11A60" w:rsidRPr="003C205E" w:rsidRDefault="00D11A60" w:rsidP="00D11A60">
      <w:pPr>
        <w:jc w:val="both"/>
        <w:rPr>
          <w:rFonts w:asciiTheme="minorHAnsi" w:hAnsiTheme="minorHAnsi" w:cstheme="minorHAnsi"/>
          <w:b/>
          <w:szCs w:val="22"/>
          <w:lang w:val="es-ES" w:eastAsia="en-US"/>
        </w:rPr>
      </w:pPr>
      <w:r w:rsidRPr="003C205E">
        <w:rPr>
          <w:rFonts w:asciiTheme="minorHAnsi" w:hAnsiTheme="minorHAnsi" w:cstheme="minorHAnsi"/>
          <w:szCs w:val="22"/>
          <w:lang w:val="es-ES" w:eastAsia="en-US"/>
        </w:rPr>
        <w:t xml:space="preserve"> </w:t>
      </w:r>
      <w:r w:rsidRPr="003C205E">
        <w:rPr>
          <w:rFonts w:asciiTheme="minorHAnsi" w:hAnsiTheme="minorHAnsi" w:cstheme="minorHAnsi"/>
          <w:b/>
          <w:szCs w:val="22"/>
          <w:lang w:val="es-ES" w:eastAsia="en-US"/>
        </w:rPr>
        <w:t>Provincia donde se obtuvo el resultado:</w:t>
      </w:r>
    </w:p>
    <w:p w:rsidR="00D11A60" w:rsidRDefault="00D11A60" w:rsidP="00D11A60">
      <w:pPr>
        <w:jc w:val="both"/>
        <w:rPr>
          <w:rFonts w:asciiTheme="minorHAnsi" w:hAnsiTheme="minorHAnsi" w:cstheme="minorHAnsi"/>
          <w:szCs w:val="22"/>
          <w:lang w:val="es-ES" w:eastAsia="en-US"/>
        </w:rPr>
      </w:pPr>
      <w:r w:rsidRPr="003C205E">
        <w:rPr>
          <w:rFonts w:asciiTheme="minorHAnsi" w:hAnsiTheme="minorHAnsi" w:cstheme="minorHAnsi"/>
          <w:szCs w:val="22"/>
          <w:lang w:val="es-ES" w:eastAsia="en-US"/>
        </w:rPr>
        <w:t xml:space="preserve"> La Habana</w:t>
      </w:r>
    </w:p>
    <w:p w:rsidR="00D11A60" w:rsidRPr="003C205E" w:rsidRDefault="00D11A60" w:rsidP="00D11A60">
      <w:pPr>
        <w:jc w:val="both"/>
        <w:rPr>
          <w:rFonts w:asciiTheme="minorHAnsi" w:hAnsiTheme="minorHAnsi" w:cstheme="minorHAnsi"/>
          <w:b/>
          <w:szCs w:val="22"/>
          <w:lang w:val="es-ES" w:eastAsia="en-US"/>
        </w:rPr>
      </w:pPr>
      <w:r w:rsidRPr="003C205E">
        <w:rPr>
          <w:rFonts w:asciiTheme="minorHAnsi" w:hAnsiTheme="minorHAnsi" w:cstheme="minorHAnsi"/>
          <w:b/>
          <w:szCs w:val="22"/>
          <w:lang w:val="es-ES" w:eastAsia="en-US"/>
        </w:rPr>
        <w:t>Descripción del Resultado:</w:t>
      </w:r>
    </w:p>
    <w:p w:rsidR="00D11A60" w:rsidRPr="003C205E" w:rsidRDefault="00D11A60" w:rsidP="00D11A60">
      <w:pPr>
        <w:jc w:val="both"/>
        <w:rPr>
          <w:rFonts w:asciiTheme="minorHAnsi" w:hAnsiTheme="minorHAnsi" w:cstheme="minorHAnsi"/>
          <w:szCs w:val="22"/>
          <w:lang w:val="es-ES" w:eastAsia="en-US"/>
        </w:rPr>
      </w:pPr>
      <w:r w:rsidRPr="003C205E">
        <w:rPr>
          <w:rFonts w:asciiTheme="minorHAnsi" w:hAnsiTheme="minorHAnsi" w:cstheme="minorHAnsi"/>
          <w:szCs w:val="22"/>
          <w:lang w:val="es-ES" w:eastAsia="en-US"/>
        </w:rPr>
        <w:t>Sistematización de las experiencias pedagógicas en la aplicación de las estrategias curriculares de cultura económica, tributaria, jurídica y ética.</w:t>
      </w:r>
    </w:p>
    <w:p w:rsidR="00D11A60" w:rsidRDefault="00D11A60" w:rsidP="00D11A60">
      <w:pPr>
        <w:jc w:val="both"/>
        <w:rPr>
          <w:rFonts w:asciiTheme="minorHAnsi" w:hAnsiTheme="minorHAnsi" w:cstheme="minorHAnsi"/>
          <w:szCs w:val="22"/>
          <w:lang w:val="es-ES" w:eastAsia="en-US"/>
        </w:rPr>
      </w:pPr>
      <w:r w:rsidRPr="003C205E">
        <w:rPr>
          <w:rFonts w:asciiTheme="minorHAnsi" w:hAnsiTheme="minorHAnsi" w:cstheme="minorHAnsi"/>
          <w:szCs w:val="22"/>
          <w:lang w:val="es-ES" w:eastAsia="en-US"/>
        </w:rPr>
        <w:t xml:space="preserve">Sistematización de los contenidos esenciales de la formación de cultura </w:t>
      </w:r>
    </w:p>
    <w:p w:rsidR="000D2F35" w:rsidRDefault="00D11A60" w:rsidP="00D11A60">
      <w:pPr>
        <w:rPr>
          <w:lang w:val="es-ES"/>
        </w:rPr>
      </w:pPr>
      <w:r w:rsidRPr="003C205E">
        <w:rPr>
          <w:rFonts w:asciiTheme="minorHAnsi" w:hAnsiTheme="minorHAnsi" w:cstheme="minorHAnsi"/>
          <w:szCs w:val="22"/>
          <w:lang w:val="es-ES" w:eastAsia="en-US"/>
        </w:rPr>
        <w:t>Recomendaciones metodológicas para la aplicación de las estrategias integradas económica, tributaria, jurídica y ética en los procesos formativos de los estudiantes.</w:t>
      </w:r>
    </w:p>
    <w:p w:rsidR="00D11A60" w:rsidRDefault="00D11A60" w:rsidP="000D2F35">
      <w:pPr>
        <w:rPr>
          <w:lang w:val="es-ES"/>
        </w:rPr>
      </w:pPr>
    </w:p>
    <w:p w:rsidR="00565EDA" w:rsidRDefault="00565EDA" w:rsidP="000D2F35">
      <w:pPr>
        <w:rPr>
          <w:lang w:val="es-ES"/>
        </w:rPr>
      </w:pPr>
    </w:p>
    <w:p w:rsidR="00440BDA" w:rsidRPr="001E3AF0" w:rsidRDefault="00440BDA" w:rsidP="00440BD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34</w:t>
      </w:r>
    </w:p>
    <w:p w:rsidR="00440BDA" w:rsidRDefault="00440BDA" w:rsidP="00440BDA">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440BDA" w:rsidRPr="001E3AF0" w:rsidRDefault="00B95C25" w:rsidP="00440BDA">
      <w:pPr>
        <w:rPr>
          <w:rFonts w:asciiTheme="minorHAnsi" w:hAnsiTheme="minorHAnsi" w:cstheme="minorHAnsi"/>
          <w:szCs w:val="22"/>
          <w:lang w:val="es-ES" w:eastAsia="en-US"/>
        </w:rPr>
      </w:pPr>
      <w:r>
        <w:rPr>
          <w:rFonts w:asciiTheme="minorHAnsi" w:hAnsiTheme="minorHAnsi" w:cstheme="minorHAnsi"/>
          <w:szCs w:val="22"/>
          <w:lang w:val="es-ES" w:eastAsia="en-US"/>
        </w:rPr>
        <w:t>Educación ambiental y energética</w:t>
      </w:r>
    </w:p>
    <w:p w:rsidR="00440BDA" w:rsidRDefault="00440BDA" w:rsidP="00440BDA">
      <w:pPr>
        <w:jc w:val="both"/>
        <w:rPr>
          <w:rFonts w:asciiTheme="minorHAnsi" w:hAnsiTheme="minorHAnsi" w:cstheme="minorHAnsi"/>
          <w:szCs w:val="22"/>
          <w:lang w:val="es-ES" w:eastAsia="en-US"/>
        </w:rPr>
      </w:pPr>
      <w:r w:rsidRPr="00670871">
        <w:rPr>
          <w:rFonts w:ascii="Calibri" w:hAnsi="Calibri" w:cs="Calibri"/>
          <w:b/>
          <w:bCs/>
          <w:szCs w:val="22"/>
          <w:lang w:val="es-ES" w:eastAsia="en-US"/>
        </w:rPr>
        <w:t>Título del Proyecto</w:t>
      </w:r>
      <w:r w:rsidRPr="008F3216">
        <w:rPr>
          <w:rFonts w:asciiTheme="minorHAnsi" w:hAnsiTheme="minorHAnsi" w:cstheme="minorHAnsi"/>
          <w:szCs w:val="22"/>
          <w:lang w:val="es-ES" w:eastAsia="en-US"/>
        </w:rPr>
        <w:t xml:space="preserve"> </w:t>
      </w:r>
    </w:p>
    <w:p w:rsidR="00440BDA" w:rsidRPr="00D8394B" w:rsidRDefault="00440BDA" w:rsidP="00440BDA">
      <w:pPr>
        <w:jc w:val="both"/>
        <w:rPr>
          <w:rFonts w:asciiTheme="minorHAnsi" w:hAnsiTheme="minorHAnsi" w:cstheme="minorHAnsi"/>
          <w:szCs w:val="22"/>
          <w:lang w:val="es-ES" w:eastAsia="en-US"/>
        </w:rPr>
      </w:pPr>
      <w:r w:rsidRPr="00D8394B">
        <w:rPr>
          <w:rFonts w:asciiTheme="minorHAnsi" w:hAnsiTheme="minorHAnsi" w:cstheme="minorHAnsi"/>
          <w:szCs w:val="22"/>
          <w:lang w:val="es-ES" w:eastAsia="en-US"/>
        </w:rPr>
        <w:t xml:space="preserve">Proyecto: </w:t>
      </w:r>
      <w:r w:rsidR="00D8394B" w:rsidRPr="00D8394B">
        <w:rPr>
          <w:rFonts w:asciiTheme="minorHAnsi" w:hAnsiTheme="minorHAnsi" w:cs="Arial"/>
          <w:snapToGrid w:val="0"/>
        </w:rPr>
        <w:t>El aporte teórico-práctico del Centro de Estudios de Educación Ambiental-Gea a la educación ambiental y energética.</w:t>
      </w:r>
    </w:p>
    <w:p w:rsidR="00440BDA" w:rsidRDefault="00440BDA" w:rsidP="00440BDA">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440BDA" w:rsidRPr="001E3AF0" w:rsidRDefault="00440BDA" w:rsidP="00440BDA">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Dr.C Rafael Bosque Suárez</w:t>
      </w:r>
    </w:p>
    <w:p w:rsidR="00440BDA" w:rsidRPr="001E3AF0" w:rsidRDefault="00565EDA" w:rsidP="00440BDA">
      <w:pPr>
        <w:jc w:val="both"/>
        <w:rPr>
          <w:rFonts w:asciiTheme="minorHAnsi" w:eastAsia="Calibri" w:hAnsiTheme="minorHAnsi" w:cstheme="minorHAnsi"/>
          <w:szCs w:val="22"/>
          <w:lang w:val="es-ES" w:eastAsia="en-US"/>
        </w:rPr>
      </w:pPr>
      <w:r>
        <w:rPr>
          <w:rFonts w:asciiTheme="minorHAnsi" w:eastAsia="Calibri" w:hAnsiTheme="minorHAnsi" w:cstheme="minorHAnsi"/>
          <w:szCs w:val="22"/>
          <w:lang w:val="es-ES" w:eastAsia="en-US"/>
        </w:rPr>
        <w:t>Centro de Estudios de Educación Ambiental</w:t>
      </w:r>
    </w:p>
    <w:p w:rsidR="00440BDA" w:rsidRPr="008F3216" w:rsidRDefault="00440BDA" w:rsidP="00440BDA">
      <w:pPr>
        <w:jc w:val="both"/>
        <w:rPr>
          <w:rFonts w:asciiTheme="minorHAnsi" w:hAnsiTheme="minorHAnsi" w:cstheme="minorHAnsi"/>
          <w:b/>
          <w:szCs w:val="22"/>
          <w:lang w:val="es-ES" w:eastAsia="en-US"/>
        </w:rPr>
      </w:pPr>
      <w:r w:rsidRPr="008F3216">
        <w:rPr>
          <w:rFonts w:asciiTheme="minorHAnsi" w:hAnsiTheme="minorHAnsi" w:cstheme="minorHAnsi"/>
          <w:b/>
          <w:szCs w:val="22"/>
          <w:lang w:val="es-ES" w:eastAsia="en-US"/>
        </w:rPr>
        <w:t xml:space="preserve">Nombre del Resultado: </w:t>
      </w:r>
    </w:p>
    <w:p w:rsidR="00251597" w:rsidRPr="00251597" w:rsidRDefault="00251597" w:rsidP="00440BDA">
      <w:pPr>
        <w:jc w:val="both"/>
        <w:rPr>
          <w:rFonts w:asciiTheme="minorHAnsi" w:hAnsiTheme="minorHAnsi" w:cstheme="minorHAnsi"/>
          <w:szCs w:val="22"/>
          <w:lang w:val="es-ES" w:eastAsia="en-US"/>
        </w:rPr>
      </w:pPr>
      <w:r w:rsidRPr="00251597">
        <w:rPr>
          <w:rFonts w:asciiTheme="minorHAnsi" w:hAnsiTheme="minorHAnsi" w:cstheme="minorHAnsi"/>
          <w:szCs w:val="22"/>
          <w:lang w:val="es-ES" w:eastAsia="en-US"/>
        </w:rPr>
        <w:t xml:space="preserve">Precisión de los aportes y retos de las tesis doctorales de la UCPEJV a la educación ambiental y energética </w:t>
      </w:r>
    </w:p>
    <w:p w:rsidR="00440BDA" w:rsidRPr="008F3216" w:rsidRDefault="00440BDA" w:rsidP="00440BDA">
      <w:pPr>
        <w:jc w:val="both"/>
        <w:rPr>
          <w:rFonts w:asciiTheme="minorHAnsi" w:hAnsiTheme="minorHAnsi" w:cstheme="minorHAnsi"/>
          <w:b/>
          <w:szCs w:val="22"/>
          <w:lang w:val="es-ES" w:eastAsia="en-US"/>
        </w:rPr>
      </w:pPr>
      <w:r w:rsidRPr="008F3216">
        <w:rPr>
          <w:rFonts w:asciiTheme="minorHAnsi" w:hAnsiTheme="minorHAnsi" w:cstheme="minorHAnsi"/>
          <w:b/>
          <w:szCs w:val="22"/>
          <w:lang w:val="es-ES" w:eastAsia="en-US"/>
        </w:rPr>
        <w:t xml:space="preserve">Temática del resultado: </w:t>
      </w:r>
    </w:p>
    <w:p w:rsidR="00440BDA" w:rsidRPr="000D0049" w:rsidRDefault="00440BDA" w:rsidP="00440BDA">
      <w:pPr>
        <w:jc w:val="both"/>
        <w:rPr>
          <w:rFonts w:asciiTheme="minorHAnsi" w:hAnsiTheme="minorHAnsi" w:cstheme="minorHAnsi"/>
          <w:szCs w:val="22"/>
          <w:lang w:val="es-ES" w:eastAsia="en-US"/>
        </w:rPr>
      </w:pPr>
      <w:r w:rsidRPr="000D0049">
        <w:rPr>
          <w:rFonts w:asciiTheme="minorHAnsi" w:hAnsiTheme="minorHAnsi" w:cstheme="minorHAnsi"/>
          <w:szCs w:val="22"/>
          <w:lang w:val="es-ES" w:eastAsia="en-US"/>
        </w:rPr>
        <w:t>Educación ambiental</w:t>
      </w:r>
    </w:p>
    <w:p w:rsidR="00440BDA" w:rsidRPr="008F3216" w:rsidRDefault="00440BDA" w:rsidP="00440BDA">
      <w:pPr>
        <w:jc w:val="both"/>
        <w:rPr>
          <w:rFonts w:asciiTheme="minorHAnsi" w:hAnsiTheme="minorHAnsi" w:cstheme="minorHAnsi"/>
          <w:b/>
          <w:szCs w:val="22"/>
          <w:lang w:val="es-ES" w:eastAsia="en-US"/>
        </w:rPr>
      </w:pPr>
      <w:r w:rsidRPr="008F3216">
        <w:rPr>
          <w:rFonts w:asciiTheme="minorHAnsi" w:hAnsiTheme="minorHAnsi" w:cstheme="minorHAnsi"/>
          <w:b/>
          <w:szCs w:val="22"/>
          <w:lang w:val="es-ES" w:eastAsia="en-US"/>
        </w:rPr>
        <w:t>Provincia donde se obtuvo el resultado:</w:t>
      </w:r>
    </w:p>
    <w:p w:rsidR="00440BDA" w:rsidRPr="000D0049" w:rsidRDefault="00440BDA" w:rsidP="00440BDA">
      <w:pPr>
        <w:jc w:val="both"/>
        <w:rPr>
          <w:rFonts w:asciiTheme="minorHAnsi" w:hAnsiTheme="minorHAnsi" w:cstheme="minorHAnsi"/>
          <w:szCs w:val="22"/>
          <w:lang w:val="es-ES" w:eastAsia="en-US"/>
        </w:rPr>
      </w:pPr>
      <w:r w:rsidRPr="008F3216">
        <w:rPr>
          <w:rFonts w:asciiTheme="minorHAnsi" w:hAnsiTheme="minorHAnsi" w:cstheme="minorHAnsi"/>
          <w:b/>
          <w:szCs w:val="22"/>
          <w:lang w:val="es-ES" w:eastAsia="en-US"/>
        </w:rPr>
        <w:t xml:space="preserve"> </w:t>
      </w:r>
      <w:r w:rsidRPr="000D0049">
        <w:rPr>
          <w:rFonts w:asciiTheme="minorHAnsi" w:hAnsiTheme="minorHAnsi" w:cstheme="minorHAnsi"/>
          <w:szCs w:val="22"/>
          <w:lang w:val="es-ES" w:eastAsia="en-US"/>
        </w:rPr>
        <w:t>La Habana</w:t>
      </w:r>
    </w:p>
    <w:p w:rsidR="00565EDA" w:rsidRDefault="00565EDA" w:rsidP="00440BDA">
      <w:pPr>
        <w:jc w:val="both"/>
        <w:rPr>
          <w:rFonts w:asciiTheme="minorHAnsi" w:hAnsiTheme="minorHAnsi" w:cstheme="minorHAnsi"/>
          <w:b/>
          <w:szCs w:val="22"/>
          <w:lang w:val="es-ES" w:eastAsia="en-US"/>
        </w:rPr>
      </w:pPr>
    </w:p>
    <w:p w:rsidR="00565EDA" w:rsidRDefault="00565EDA" w:rsidP="00440BDA">
      <w:pPr>
        <w:jc w:val="both"/>
        <w:rPr>
          <w:rFonts w:asciiTheme="minorHAnsi" w:hAnsiTheme="minorHAnsi" w:cstheme="minorHAnsi"/>
          <w:b/>
          <w:szCs w:val="22"/>
          <w:lang w:val="es-ES" w:eastAsia="en-US"/>
        </w:rPr>
      </w:pPr>
    </w:p>
    <w:p w:rsidR="00565EDA" w:rsidRDefault="00565EDA" w:rsidP="00440BDA">
      <w:pPr>
        <w:jc w:val="both"/>
        <w:rPr>
          <w:rFonts w:asciiTheme="minorHAnsi" w:hAnsiTheme="minorHAnsi" w:cstheme="minorHAnsi"/>
          <w:b/>
          <w:szCs w:val="22"/>
          <w:lang w:val="es-ES" w:eastAsia="en-US"/>
        </w:rPr>
      </w:pPr>
    </w:p>
    <w:p w:rsidR="00565EDA" w:rsidRDefault="00565EDA" w:rsidP="00440BDA">
      <w:pPr>
        <w:jc w:val="both"/>
        <w:rPr>
          <w:rFonts w:asciiTheme="minorHAnsi" w:hAnsiTheme="minorHAnsi" w:cstheme="minorHAnsi"/>
          <w:b/>
          <w:szCs w:val="22"/>
          <w:lang w:val="es-ES" w:eastAsia="en-US"/>
        </w:rPr>
      </w:pPr>
      <w:bookmarkStart w:id="0" w:name="_GoBack"/>
      <w:bookmarkEnd w:id="0"/>
    </w:p>
    <w:p w:rsidR="00440BDA" w:rsidRPr="008F3216" w:rsidRDefault="00440BDA" w:rsidP="00440BDA">
      <w:pPr>
        <w:jc w:val="both"/>
        <w:rPr>
          <w:rFonts w:asciiTheme="minorHAnsi" w:hAnsiTheme="minorHAnsi" w:cstheme="minorHAnsi"/>
          <w:b/>
          <w:szCs w:val="22"/>
          <w:lang w:val="es-ES" w:eastAsia="en-US"/>
        </w:rPr>
      </w:pPr>
      <w:r w:rsidRPr="008F3216">
        <w:rPr>
          <w:rFonts w:asciiTheme="minorHAnsi" w:hAnsiTheme="minorHAnsi" w:cstheme="minorHAnsi"/>
          <w:b/>
          <w:szCs w:val="22"/>
          <w:lang w:val="es-ES" w:eastAsia="en-US"/>
        </w:rPr>
        <w:lastRenderedPageBreak/>
        <w:t>Descripción de resultado</w:t>
      </w:r>
    </w:p>
    <w:p w:rsidR="00440BDA" w:rsidRDefault="00440BDA" w:rsidP="00440BDA">
      <w:pPr>
        <w:rPr>
          <w:rFonts w:asciiTheme="minorHAnsi" w:hAnsiTheme="minorHAnsi" w:cstheme="minorHAnsi"/>
          <w:szCs w:val="22"/>
          <w:lang w:val="es-ES" w:eastAsia="en-US"/>
        </w:rPr>
      </w:pPr>
      <w:r w:rsidRPr="008F3216">
        <w:rPr>
          <w:rFonts w:asciiTheme="minorHAnsi" w:hAnsiTheme="minorHAnsi" w:cstheme="minorHAnsi"/>
          <w:szCs w:val="22"/>
          <w:lang w:val="es-ES" w:eastAsia="en-US"/>
        </w:rPr>
        <w:t>Se trabaja por el desarrollo de la cultura ambiental y energética de los docentes del territorio y de la universidad. Para ello desarrolla cursos de superación y eventos nacionales de manera sistemática.</w:t>
      </w:r>
    </w:p>
    <w:p w:rsidR="00251597" w:rsidRDefault="00251597" w:rsidP="00440BDA">
      <w:pPr>
        <w:rPr>
          <w:rFonts w:asciiTheme="minorHAnsi" w:hAnsiTheme="minorHAnsi" w:cstheme="minorHAnsi"/>
          <w:szCs w:val="22"/>
          <w:lang w:val="es-ES" w:eastAsia="en-US"/>
        </w:rPr>
      </w:pPr>
      <w:r>
        <w:rPr>
          <w:rFonts w:asciiTheme="minorHAnsi" w:hAnsiTheme="minorHAnsi" w:cstheme="minorHAnsi"/>
          <w:szCs w:val="22"/>
          <w:lang w:val="es-ES" w:eastAsia="en-US"/>
        </w:rPr>
        <w:t>Se ofrecen los aportes de las tesis doctorales a la educación ambiental y energética.</w:t>
      </w:r>
    </w:p>
    <w:p w:rsidR="00251597" w:rsidRPr="00251597" w:rsidRDefault="00251597" w:rsidP="00251597">
      <w:pPr>
        <w:jc w:val="both"/>
        <w:rPr>
          <w:rFonts w:asciiTheme="minorHAnsi" w:hAnsiTheme="minorHAnsi" w:cstheme="minorHAnsi"/>
          <w:lang w:val="es-ES"/>
        </w:rPr>
      </w:pPr>
      <w:r w:rsidRPr="00251597">
        <w:rPr>
          <w:rFonts w:asciiTheme="minorHAnsi" w:hAnsiTheme="minorHAnsi" w:cstheme="minorHAnsi"/>
          <w:lang w:val="es-ES"/>
        </w:rPr>
        <w:t>Se precisan los principales resultados verificados.</w:t>
      </w:r>
    </w:p>
    <w:p w:rsidR="00251597" w:rsidRPr="00251597" w:rsidRDefault="00251597" w:rsidP="00251597">
      <w:pPr>
        <w:pStyle w:val="Prrafodelista"/>
        <w:numPr>
          <w:ilvl w:val="0"/>
          <w:numId w:val="4"/>
        </w:numPr>
        <w:jc w:val="both"/>
        <w:rPr>
          <w:rFonts w:asciiTheme="minorHAnsi" w:hAnsiTheme="minorHAnsi" w:cstheme="minorHAnsi"/>
          <w:lang w:val="es-ES"/>
        </w:rPr>
      </w:pPr>
      <w:r w:rsidRPr="00251597">
        <w:rPr>
          <w:rFonts w:asciiTheme="minorHAnsi" w:hAnsiTheme="minorHAnsi" w:cstheme="minorHAnsi"/>
          <w:lang w:val="es-ES"/>
        </w:rPr>
        <w:t xml:space="preserve">Desempeño profesional pedagógico del docente. </w:t>
      </w:r>
    </w:p>
    <w:p w:rsidR="00251597" w:rsidRPr="00251597" w:rsidRDefault="00251597" w:rsidP="00251597">
      <w:pPr>
        <w:pStyle w:val="Prrafodelista"/>
        <w:numPr>
          <w:ilvl w:val="0"/>
          <w:numId w:val="4"/>
        </w:numPr>
        <w:jc w:val="both"/>
        <w:rPr>
          <w:rFonts w:asciiTheme="minorHAnsi" w:hAnsiTheme="minorHAnsi" w:cstheme="minorHAnsi"/>
          <w:lang w:val="es-ES"/>
        </w:rPr>
      </w:pPr>
      <w:r w:rsidRPr="00251597">
        <w:rPr>
          <w:rFonts w:asciiTheme="minorHAnsi" w:hAnsiTheme="minorHAnsi" w:cstheme="minorHAnsi"/>
          <w:lang w:val="es-ES"/>
        </w:rPr>
        <w:t xml:space="preserve">Actitud ambientalista y responsabilidad ambiental. </w:t>
      </w:r>
    </w:p>
    <w:p w:rsidR="00251597" w:rsidRPr="00251597" w:rsidRDefault="00251597" w:rsidP="00251597">
      <w:pPr>
        <w:pStyle w:val="Prrafodelista"/>
        <w:numPr>
          <w:ilvl w:val="0"/>
          <w:numId w:val="4"/>
        </w:numPr>
        <w:jc w:val="both"/>
        <w:rPr>
          <w:rFonts w:asciiTheme="minorHAnsi" w:hAnsiTheme="minorHAnsi" w:cstheme="minorHAnsi"/>
          <w:lang w:val="es-ES"/>
        </w:rPr>
      </w:pPr>
      <w:r w:rsidRPr="00251597">
        <w:rPr>
          <w:rFonts w:asciiTheme="minorHAnsi" w:hAnsiTheme="minorHAnsi" w:cstheme="minorHAnsi"/>
          <w:lang w:val="es-ES"/>
        </w:rPr>
        <w:t xml:space="preserve">Localidad en la enseñanza de la Geografía escolar. </w:t>
      </w:r>
    </w:p>
    <w:p w:rsidR="00251597" w:rsidRPr="00251597" w:rsidRDefault="00251597" w:rsidP="00251597">
      <w:pPr>
        <w:jc w:val="both"/>
        <w:rPr>
          <w:rFonts w:asciiTheme="minorHAnsi" w:hAnsiTheme="minorHAnsi" w:cstheme="minorHAnsi"/>
          <w:lang w:val="es-ES"/>
        </w:rPr>
      </w:pPr>
      <w:r w:rsidRPr="00251597">
        <w:rPr>
          <w:rFonts w:asciiTheme="minorHAnsi" w:hAnsiTheme="minorHAnsi" w:cstheme="minorHAnsi"/>
          <w:lang w:val="es-ES"/>
        </w:rPr>
        <w:t>4</w:t>
      </w:r>
      <w:r w:rsidRPr="00251597">
        <w:rPr>
          <w:rFonts w:asciiTheme="minorHAnsi" w:hAnsiTheme="minorHAnsi" w:cstheme="minorHAnsi"/>
          <w:lang w:val="es-ES"/>
        </w:rPr>
        <w:t xml:space="preserve">. Excursión docente como una forma de organización del proceso de enseñanza aprendizaje. </w:t>
      </w:r>
    </w:p>
    <w:p w:rsidR="00251597" w:rsidRPr="00251597" w:rsidRDefault="00251597" w:rsidP="00251597">
      <w:pPr>
        <w:jc w:val="both"/>
        <w:rPr>
          <w:rFonts w:asciiTheme="minorHAnsi" w:hAnsiTheme="minorHAnsi" w:cstheme="minorHAnsi"/>
          <w:lang w:val="es-ES"/>
        </w:rPr>
      </w:pPr>
      <w:r w:rsidRPr="00251597">
        <w:rPr>
          <w:rFonts w:asciiTheme="minorHAnsi" w:hAnsiTheme="minorHAnsi" w:cstheme="minorHAnsi"/>
          <w:lang w:val="es-ES"/>
        </w:rPr>
        <w:t>5</w:t>
      </w:r>
      <w:r w:rsidRPr="00251597">
        <w:rPr>
          <w:rFonts w:asciiTheme="minorHAnsi" w:hAnsiTheme="minorHAnsi" w:cstheme="minorHAnsi"/>
          <w:lang w:val="es-ES"/>
        </w:rPr>
        <w:t xml:space="preserve">. Enfoque sociocultural de la educación científica. </w:t>
      </w:r>
    </w:p>
    <w:p w:rsidR="00251597" w:rsidRPr="00251597" w:rsidRDefault="00251597" w:rsidP="00251597">
      <w:pPr>
        <w:jc w:val="both"/>
        <w:rPr>
          <w:rFonts w:asciiTheme="minorHAnsi" w:hAnsiTheme="minorHAnsi" w:cstheme="minorHAnsi"/>
          <w:lang w:val="es-ES"/>
        </w:rPr>
      </w:pPr>
      <w:r w:rsidRPr="00251597">
        <w:rPr>
          <w:rFonts w:asciiTheme="minorHAnsi" w:hAnsiTheme="minorHAnsi" w:cstheme="minorHAnsi"/>
          <w:lang w:val="es-ES"/>
        </w:rPr>
        <w:t>6</w:t>
      </w:r>
      <w:r w:rsidRPr="00251597">
        <w:rPr>
          <w:rFonts w:asciiTheme="minorHAnsi" w:hAnsiTheme="minorHAnsi" w:cstheme="minorHAnsi"/>
          <w:lang w:val="es-ES"/>
        </w:rPr>
        <w:t xml:space="preserve">. Cultura energética en el proceso formativo de la Secundaria Básica. </w:t>
      </w:r>
    </w:p>
    <w:p w:rsidR="00251597" w:rsidRPr="00251597" w:rsidRDefault="00251597" w:rsidP="00251597">
      <w:pPr>
        <w:jc w:val="both"/>
        <w:rPr>
          <w:rFonts w:asciiTheme="minorHAnsi" w:hAnsiTheme="minorHAnsi" w:cstheme="minorHAnsi"/>
          <w:lang w:val="es-ES"/>
        </w:rPr>
      </w:pPr>
      <w:r w:rsidRPr="00251597">
        <w:rPr>
          <w:rFonts w:asciiTheme="minorHAnsi" w:hAnsiTheme="minorHAnsi" w:cstheme="minorHAnsi"/>
          <w:lang w:val="es-ES"/>
        </w:rPr>
        <w:t>7</w:t>
      </w:r>
      <w:r w:rsidRPr="00251597">
        <w:rPr>
          <w:rFonts w:asciiTheme="minorHAnsi" w:hAnsiTheme="minorHAnsi" w:cstheme="minorHAnsi"/>
          <w:lang w:val="es-ES"/>
        </w:rPr>
        <w:t xml:space="preserve">. Educación ambiental como dimensión del proceso pedagógico. </w:t>
      </w:r>
    </w:p>
    <w:p w:rsidR="00251597" w:rsidRPr="00251597" w:rsidRDefault="00251597" w:rsidP="00251597">
      <w:pPr>
        <w:jc w:val="both"/>
        <w:rPr>
          <w:rFonts w:asciiTheme="minorHAnsi" w:hAnsiTheme="minorHAnsi" w:cstheme="minorHAnsi"/>
          <w:lang w:val="es-ES"/>
        </w:rPr>
      </w:pPr>
      <w:r w:rsidRPr="00251597">
        <w:rPr>
          <w:rFonts w:asciiTheme="minorHAnsi" w:hAnsiTheme="minorHAnsi" w:cstheme="minorHAnsi"/>
          <w:lang w:val="es-ES"/>
        </w:rPr>
        <w:t>8</w:t>
      </w:r>
      <w:r w:rsidRPr="00251597">
        <w:rPr>
          <w:rFonts w:asciiTheme="minorHAnsi" w:hAnsiTheme="minorHAnsi" w:cstheme="minorHAnsi"/>
          <w:lang w:val="es-ES"/>
        </w:rPr>
        <w:t xml:space="preserve">. Actividad experimental en el proceso de enseñanza aprendizaje de las Ciencias Naturales. </w:t>
      </w:r>
    </w:p>
    <w:p w:rsidR="00251597" w:rsidRPr="00251597" w:rsidRDefault="00251597" w:rsidP="00251597">
      <w:pPr>
        <w:jc w:val="both"/>
        <w:rPr>
          <w:rFonts w:asciiTheme="minorHAnsi" w:hAnsiTheme="minorHAnsi" w:cstheme="minorHAnsi"/>
          <w:lang w:val="es-ES"/>
        </w:rPr>
      </w:pPr>
      <w:r w:rsidRPr="00251597">
        <w:rPr>
          <w:rFonts w:asciiTheme="minorHAnsi" w:hAnsiTheme="minorHAnsi" w:cstheme="minorHAnsi"/>
          <w:lang w:val="es-ES"/>
        </w:rPr>
        <w:t>9</w:t>
      </w:r>
      <w:r w:rsidRPr="00251597">
        <w:rPr>
          <w:rFonts w:asciiTheme="minorHAnsi" w:hAnsiTheme="minorHAnsi" w:cstheme="minorHAnsi"/>
          <w:lang w:val="es-ES"/>
        </w:rPr>
        <w:t xml:space="preserve">. Función orientadora para la educación ambiental. </w:t>
      </w:r>
    </w:p>
    <w:p w:rsidR="00251597" w:rsidRPr="00251597" w:rsidRDefault="00251597" w:rsidP="00251597">
      <w:pPr>
        <w:jc w:val="both"/>
        <w:rPr>
          <w:rFonts w:asciiTheme="minorHAnsi" w:hAnsiTheme="minorHAnsi" w:cstheme="minorHAnsi"/>
          <w:lang w:val="es-ES"/>
        </w:rPr>
      </w:pPr>
      <w:r w:rsidRPr="00251597">
        <w:rPr>
          <w:rFonts w:asciiTheme="minorHAnsi" w:hAnsiTheme="minorHAnsi" w:cstheme="minorHAnsi"/>
          <w:lang w:val="es-ES"/>
        </w:rPr>
        <w:t>10</w:t>
      </w:r>
      <w:r w:rsidRPr="00251597">
        <w:rPr>
          <w:rFonts w:asciiTheme="minorHAnsi" w:hAnsiTheme="minorHAnsi" w:cstheme="minorHAnsi"/>
          <w:lang w:val="es-ES"/>
        </w:rPr>
        <w:t xml:space="preserve">. La identidad nacional, la cotidianidad, la localidad y el establecimiento de relaciones espacio-temporales. </w:t>
      </w:r>
    </w:p>
    <w:p w:rsidR="00251597" w:rsidRPr="00251597" w:rsidRDefault="00251597" w:rsidP="00251597">
      <w:pPr>
        <w:jc w:val="both"/>
        <w:rPr>
          <w:rFonts w:asciiTheme="minorHAnsi" w:hAnsiTheme="minorHAnsi" w:cstheme="minorHAnsi"/>
          <w:lang w:val="es-ES"/>
        </w:rPr>
      </w:pPr>
      <w:r w:rsidRPr="00251597">
        <w:rPr>
          <w:rFonts w:asciiTheme="minorHAnsi" w:hAnsiTheme="minorHAnsi" w:cstheme="minorHAnsi"/>
          <w:lang w:val="es-ES"/>
        </w:rPr>
        <w:t>1</w:t>
      </w:r>
      <w:r w:rsidRPr="00251597">
        <w:rPr>
          <w:rFonts w:asciiTheme="minorHAnsi" w:hAnsiTheme="minorHAnsi" w:cstheme="minorHAnsi"/>
          <w:lang w:val="es-ES"/>
        </w:rPr>
        <w:t>1</w:t>
      </w:r>
      <w:r w:rsidRPr="00251597">
        <w:rPr>
          <w:rFonts w:asciiTheme="minorHAnsi" w:hAnsiTheme="minorHAnsi" w:cstheme="minorHAnsi"/>
          <w:lang w:val="es-ES"/>
        </w:rPr>
        <w:t>. Educación ambiental comunitaria desde la gestión integrada.</w:t>
      </w:r>
    </w:p>
    <w:p w:rsidR="00251597" w:rsidRPr="00251597" w:rsidRDefault="00251597" w:rsidP="00251597">
      <w:pPr>
        <w:jc w:val="both"/>
        <w:rPr>
          <w:rFonts w:asciiTheme="minorHAnsi" w:hAnsiTheme="minorHAnsi" w:cstheme="minorHAnsi"/>
          <w:lang w:val="es-ES"/>
        </w:rPr>
      </w:pPr>
      <w:r w:rsidRPr="00251597">
        <w:rPr>
          <w:rFonts w:asciiTheme="minorHAnsi" w:hAnsiTheme="minorHAnsi" w:cstheme="minorHAnsi"/>
          <w:lang w:val="es-ES"/>
        </w:rPr>
        <w:t xml:space="preserve">Los resultados de la investigación muestra un análisis de la producción académica desarrollada en educación ambiental y energética desde las tesis doctorales, en los últimos 18 años en la UCPEJV, lo que permitió evidenciar, la presencia de un grupo de investigadores representativos de las diferentes facultades, con una significativa diversidad de tipos de resultados, temas y problemas investigados, áreas de estudio y niveles de educación. </w:t>
      </w:r>
    </w:p>
    <w:p w:rsidR="00440BDA" w:rsidRPr="00251597" w:rsidRDefault="00251597" w:rsidP="00251597">
      <w:pPr>
        <w:jc w:val="both"/>
        <w:rPr>
          <w:rFonts w:asciiTheme="minorHAnsi" w:hAnsiTheme="minorHAnsi" w:cstheme="minorHAnsi"/>
          <w:lang w:val="es-ES"/>
        </w:rPr>
      </w:pPr>
      <w:r w:rsidRPr="00251597">
        <w:rPr>
          <w:rFonts w:asciiTheme="minorHAnsi" w:hAnsiTheme="minorHAnsi" w:cstheme="minorHAnsi"/>
          <w:lang w:val="es-ES"/>
        </w:rPr>
        <w:t>El estudio realizado ha posibilitado evidenciar las principales contribuciones teóricas y prácticas, realizadas en el área de la educación ambiental y energética en la UCPEJV, mostrando una amplia variedad de conceptos con sus respectivas definiciones operativas, lo que nos compromete a profundizar en la esencia de estos resultados, que debe servir de guía a futuras investigaciones.</w:t>
      </w:r>
    </w:p>
    <w:p w:rsidR="00E1715E" w:rsidRDefault="00E1715E" w:rsidP="00440BDA">
      <w:pPr>
        <w:jc w:val="both"/>
        <w:rPr>
          <w:rFonts w:asciiTheme="minorHAnsi" w:hAnsiTheme="minorHAnsi" w:cstheme="minorHAnsi"/>
          <w:szCs w:val="22"/>
          <w:lang w:val="es-ES" w:eastAsia="en-US"/>
        </w:rPr>
      </w:pPr>
    </w:p>
    <w:p w:rsidR="00440BDA" w:rsidRPr="001E3AF0" w:rsidRDefault="00440BDA" w:rsidP="00440BDA">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35</w:t>
      </w:r>
    </w:p>
    <w:p w:rsidR="00440BDA" w:rsidRDefault="00440BDA" w:rsidP="00440BDA">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440BDA" w:rsidRPr="001E3AF0" w:rsidRDefault="00440BDA" w:rsidP="00440BDA">
      <w:pPr>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440BDA" w:rsidRDefault="00440BDA" w:rsidP="00440BDA">
      <w:pPr>
        <w:rPr>
          <w:rFonts w:asciiTheme="minorHAnsi" w:eastAsia="Calibr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eastAsia="Calibri" w:hAnsiTheme="minorHAnsi" w:cstheme="minorHAnsi"/>
          <w:szCs w:val="22"/>
          <w:lang w:val="es-ES" w:eastAsia="en-US"/>
        </w:rPr>
        <w:t xml:space="preserve"> </w:t>
      </w:r>
    </w:p>
    <w:p w:rsidR="00440BDA" w:rsidRPr="001E3AF0" w:rsidRDefault="00440BDA" w:rsidP="00440BDA">
      <w:pPr>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Presupuesto Tiempo. Tiempo libre de los estudiantes de 1er año de la UCPEJV</w:t>
      </w:r>
    </w:p>
    <w:p w:rsidR="00440BDA" w:rsidRDefault="00440BDA" w:rsidP="00440BDA">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440BDA" w:rsidRPr="001E3AF0" w:rsidRDefault="00440BDA" w:rsidP="00440BDA">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Dr.C. Higinio Villavicencio</w:t>
      </w:r>
    </w:p>
    <w:p w:rsidR="00440BDA" w:rsidRPr="001E3AF0" w:rsidRDefault="00440BDA" w:rsidP="00440BDA">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Dir</w:t>
      </w:r>
      <w:r w:rsidR="00565EDA">
        <w:rPr>
          <w:rFonts w:asciiTheme="minorHAnsi" w:eastAsia="Calibri" w:hAnsiTheme="minorHAnsi" w:cstheme="minorHAnsi"/>
          <w:szCs w:val="22"/>
          <w:lang w:val="es-ES" w:eastAsia="en-US"/>
        </w:rPr>
        <w:t xml:space="preserve">ección de </w:t>
      </w:r>
      <w:r w:rsidRPr="001E3AF0">
        <w:rPr>
          <w:rFonts w:asciiTheme="minorHAnsi" w:eastAsia="Calibri" w:hAnsiTheme="minorHAnsi" w:cstheme="minorHAnsi"/>
          <w:szCs w:val="22"/>
          <w:lang w:val="es-ES" w:eastAsia="en-US"/>
        </w:rPr>
        <w:t xml:space="preserve"> Extensión Univ</w:t>
      </w:r>
      <w:r w:rsidR="00565EDA">
        <w:rPr>
          <w:rFonts w:asciiTheme="minorHAnsi" w:eastAsia="Calibri" w:hAnsiTheme="minorHAnsi" w:cstheme="minorHAnsi"/>
          <w:szCs w:val="22"/>
          <w:lang w:val="es-ES" w:eastAsia="en-US"/>
        </w:rPr>
        <w:t>ersitaria</w:t>
      </w:r>
    </w:p>
    <w:p w:rsidR="00440BDA" w:rsidRDefault="00440BDA" w:rsidP="00440BDA">
      <w:pPr>
        <w:jc w:val="both"/>
        <w:rPr>
          <w:rFonts w:asciiTheme="minorHAnsi" w:hAnsiTheme="minorHAnsi" w:cstheme="minorHAnsi"/>
          <w:b/>
          <w:szCs w:val="22"/>
          <w:lang w:val="es-ES" w:eastAsia="en-US"/>
        </w:rPr>
      </w:pPr>
      <w:r w:rsidRPr="004B6B16">
        <w:rPr>
          <w:rFonts w:asciiTheme="minorHAnsi" w:hAnsiTheme="minorHAnsi" w:cstheme="minorHAnsi"/>
          <w:b/>
          <w:szCs w:val="22"/>
          <w:lang w:val="es-ES" w:eastAsia="en-US"/>
        </w:rPr>
        <w:t xml:space="preserve">Nombre del Resultado: </w:t>
      </w:r>
    </w:p>
    <w:p w:rsidR="00440BDA" w:rsidRPr="004B6B16" w:rsidRDefault="00440BDA" w:rsidP="00440BDA">
      <w:pPr>
        <w:jc w:val="both"/>
        <w:rPr>
          <w:rFonts w:asciiTheme="minorHAnsi" w:hAnsiTheme="minorHAnsi" w:cstheme="minorHAnsi"/>
          <w:szCs w:val="22"/>
          <w:lang w:val="es-ES" w:eastAsia="en-US"/>
        </w:rPr>
      </w:pPr>
      <w:r w:rsidRPr="004B6B16">
        <w:rPr>
          <w:rFonts w:asciiTheme="minorHAnsi" w:hAnsiTheme="minorHAnsi" w:cstheme="minorHAnsi"/>
          <w:szCs w:val="22"/>
          <w:lang w:val="es-ES" w:eastAsia="en-US"/>
        </w:rPr>
        <w:t>Caracterización de la utilización del tiempo libre en los estudiantes de primera año de la UCPEJV.</w:t>
      </w:r>
    </w:p>
    <w:p w:rsidR="00440BDA" w:rsidRPr="004B6B16" w:rsidRDefault="00440BDA" w:rsidP="00440BDA">
      <w:pPr>
        <w:jc w:val="both"/>
        <w:rPr>
          <w:rFonts w:asciiTheme="minorHAnsi" w:hAnsiTheme="minorHAnsi" w:cstheme="minorHAnsi"/>
          <w:b/>
          <w:szCs w:val="22"/>
          <w:lang w:val="es-ES" w:eastAsia="en-US"/>
        </w:rPr>
      </w:pPr>
      <w:r w:rsidRPr="004B6B16">
        <w:rPr>
          <w:rFonts w:asciiTheme="minorHAnsi" w:hAnsiTheme="minorHAnsi" w:cstheme="minorHAnsi"/>
          <w:b/>
          <w:szCs w:val="22"/>
          <w:lang w:val="es-ES" w:eastAsia="en-US"/>
        </w:rPr>
        <w:t xml:space="preserve">Temática del resultado: </w:t>
      </w:r>
    </w:p>
    <w:p w:rsidR="00440BDA" w:rsidRPr="004B6B16" w:rsidRDefault="00440BDA" w:rsidP="00440BDA">
      <w:pPr>
        <w:jc w:val="both"/>
        <w:rPr>
          <w:rFonts w:asciiTheme="minorHAnsi" w:hAnsiTheme="minorHAnsi" w:cstheme="minorHAnsi"/>
          <w:szCs w:val="22"/>
          <w:lang w:val="es-ES" w:eastAsia="en-US"/>
        </w:rPr>
      </w:pPr>
      <w:r>
        <w:rPr>
          <w:rFonts w:asciiTheme="minorHAnsi" w:hAnsiTheme="minorHAnsi" w:cstheme="minorHAnsi"/>
          <w:szCs w:val="22"/>
          <w:lang w:val="es-ES" w:eastAsia="en-US"/>
        </w:rPr>
        <w:t>Uso del tiempo libre</w:t>
      </w:r>
    </w:p>
    <w:p w:rsidR="00440BDA" w:rsidRPr="004B6B16" w:rsidRDefault="00440BDA" w:rsidP="00440BDA">
      <w:pPr>
        <w:jc w:val="both"/>
        <w:rPr>
          <w:rFonts w:asciiTheme="minorHAnsi" w:hAnsiTheme="minorHAnsi" w:cstheme="minorHAnsi"/>
          <w:b/>
          <w:szCs w:val="22"/>
          <w:lang w:val="es-ES" w:eastAsia="en-US"/>
        </w:rPr>
      </w:pPr>
      <w:r w:rsidRPr="004B6B16">
        <w:rPr>
          <w:rFonts w:asciiTheme="minorHAnsi" w:hAnsiTheme="minorHAnsi" w:cstheme="minorHAnsi"/>
          <w:b/>
          <w:szCs w:val="22"/>
          <w:lang w:val="es-ES" w:eastAsia="en-US"/>
        </w:rPr>
        <w:t>Provincia donde se obtuvo el resultado:</w:t>
      </w:r>
    </w:p>
    <w:p w:rsidR="00440BDA" w:rsidRDefault="00440BDA" w:rsidP="00440BDA">
      <w:pPr>
        <w:jc w:val="both"/>
        <w:rPr>
          <w:rFonts w:asciiTheme="minorHAnsi" w:hAnsiTheme="minorHAnsi" w:cstheme="minorHAnsi"/>
          <w:szCs w:val="22"/>
          <w:lang w:val="es-ES" w:eastAsia="en-US"/>
        </w:rPr>
      </w:pPr>
      <w:r w:rsidRPr="004B6B16">
        <w:rPr>
          <w:rFonts w:asciiTheme="minorHAnsi" w:hAnsiTheme="minorHAnsi" w:cstheme="minorHAnsi"/>
          <w:szCs w:val="22"/>
          <w:lang w:val="es-ES" w:eastAsia="en-US"/>
        </w:rPr>
        <w:t xml:space="preserve"> La Habana</w:t>
      </w:r>
    </w:p>
    <w:p w:rsidR="00440BDA" w:rsidRPr="004B6B16" w:rsidRDefault="00440BDA" w:rsidP="00440BDA">
      <w:pPr>
        <w:jc w:val="both"/>
        <w:rPr>
          <w:rFonts w:asciiTheme="minorHAnsi" w:hAnsiTheme="minorHAnsi" w:cstheme="minorHAnsi"/>
          <w:b/>
          <w:szCs w:val="22"/>
          <w:lang w:val="es-ES" w:eastAsia="en-US"/>
        </w:rPr>
      </w:pPr>
      <w:r w:rsidRPr="004B6B16">
        <w:rPr>
          <w:rFonts w:asciiTheme="minorHAnsi" w:hAnsiTheme="minorHAnsi" w:cstheme="minorHAnsi"/>
          <w:b/>
          <w:szCs w:val="22"/>
          <w:lang w:val="es-ES" w:eastAsia="en-US"/>
        </w:rPr>
        <w:t>Descripción del resultado:</w:t>
      </w:r>
    </w:p>
    <w:p w:rsidR="00440BDA" w:rsidRPr="004B6B16" w:rsidRDefault="00440BDA" w:rsidP="00440BDA">
      <w:pPr>
        <w:jc w:val="both"/>
        <w:rPr>
          <w:rFonts w:asciiTheme="minorHAnsi" w:hAnsiTheme="minorHAnsi" w:cstheme="minorHAnsi"/>
          <w:szCs w:val="22"/>
          <w:lang w:val="es-ES" w:eastAsia="en-US"/>
        </w:rPr>
      </w:pPr>
      <w:r w:rsidRPr="004B6B16">
        <w:rPr>
          <w:rFonts w:asciiTheme="minorHAnsi" w:hAnsiTheme="minorHAnsi" w:cstheme="minorHAnsi"/>
          <w:szCs w:val="22"/>
          <w:lang w:val="es-ES" w:eastAsia="en-US"/>
        </w:rPr>
        <w:t>Caracterización de la utilización del tiempo libre en los estudiantes de primera año de la UCPEJV.</w:t>
      </w:r>
    </w:p>
    <w:p w:rsidR="00440BDA" w:rsidRPr="004B6B16" w:rsidRDefault="00440BDA" w:rsidP="00440BDA">
      <w:pPr>
        <w:jc w:val="both"/>
        <w:rPr>
          <w:rFonts w:asciiTheme="minorHAnsi" w:hAnsiTheme="minorHAnsi" w:cstheme="minorHAnsi"/>
          <w:szCs w:val="22"/>
          <w:lang w:val="es-ES" w:eastAsia="en-US"/>
        </w:rPr>
      </w:pPr>
      <w:r w:rsidRPr="004B6B16">
        <w:rPr>
          <w:rFonts w:asciiTheme="minorHAnsi" w:hAnsiTheme="minorHAnsi" w:cstheme="minorHAnsi"/>
          <w:szCs w:val="22"/>
          <w:lang w:val="es-ES" w:eastAsia="en-US"/>
        </w:rPr>
        <w:t>Impacto:</w:t>
      </w:r>
    </w:p>
    <w:p w:rsidR="00440BDA" w:rsidRPr="004B6B16" w:rsidRDefault="00440BDA" w:rsidP="00440BDA">
      <w:pPr>
        <w:jc w:val="both"/>
        <w:rPr>
          <w:rFonts w:asciiTheme="minorHAnsi" w:hAnsiTheme="minorHAnsi" w:cstheme="minorHAnsi"/>
          <w:szCs w:val="22"/>
          <w:lang w:val="es-ES" w:eastAsia="en-US"/>
        </w:rPr>
      </w:pPr>
      <w:r w:rsidRPr="004B6B16">
        <w:rPr>
          <w:rFonts w:asciiTheme="minorHAnsi" w:hAnsiTheme="minorHAnsi" w:cstheme="minorHAnsi"/>
          <w:szCs w:val="22"/>
          <w:lang w:val="es-ES" w:eastAsia="en-US"/>
        </w:rPr>
        <w:t>Superación de posgrado a docentes de la UCP y del territorio</w:t>
      </w:r>
    </w:p>
    <w:p w:rsidR="00440BDA" w:rsidRDefault="00440BDA" w:rsidP="00440BDA">
      <w:pPr>
        <w:rPr>
          <w:lang w:val="es-ES"/>
        </w:rPr>
      </w:pPr>
      <w:r w:rsidRPr="004B6B16">
        <w:rPr>
          <w:rFonts w:asciiTheme="minorHAnsi" w:hAnsiTheme="minorHAnsi" w:cstheme="minorHAnsi"/>
          <w:szCs w:val="22"/>
          <w:lang w:val="es-ES" w:eastAsia="en-US"/>
        </w:rPr>
        <w:t>Formación doctoral</w:t>
      </w:r>
    </w:p>
    <w:p w:rsidR="00440BDA" w:rsidRDefault="00440BDA" w:rsidP="000D2F35">
      <w:pPr>
        <w:rPr>
          <w:lang w:val="es-ES"/>
        </w:rPr>
      </w:pPr>
    </w:p>
    <w:p w:rsidR="00B95C25" w:rsidRDefault="00B95C25" w:rsidP="00977ED5">
      <w:pPr>
        <w:jc w:val="both"/>
        <w:rPr>
          <w:rFonts w:asciiTheme="minorHAnsi" w:hAnsiTheme="minorHAnsi" w:cstheme="minorHAnsi"/>
          <w:szCs w:val="22"/>
          <w:lang w:val="es-ES" w:eastAsia="en-US"/>
        </w:rPr>
      </w:pPr>
    </w:p>
    <w:p w:rsidR="00E1715E" w:rsidRDefault="00E1715E" w:rsidP="00977ED5">
      <w:pPr>
        <w:jc w:val="both"/>
        <w:rPr>
          <w:rFonts w:asciiTheme="minorHAnsi" w:hAnsiTheme="minorHAnsi" w:cstheme="minorHAnsi"/>
          <w:szCs w:val="22"/>
          <w:lang w:val="es-ES" w:eastAsia="en-US"/>
        </w:rPr>
      </w:pPr>
    </w:p>
    <w:p w:rsidR="00E1715E" w:rsidRDefault="00E1715E" w:rsidP="00977ED5">
      <w:pPr>
        <w:jc w:val="both"/>
        <w:rPr>
          <w:rFonts w:asciiTheme="minorHAnsi" w:hAnsiTheme="minorHAnsi" w:cstheme="minorHAnsi"/>
          <w:szCs w:val="22"/>
          <w:lang w:val="es-ES" w:eastAsia="en-US"/>
        </w:rPr>
      </w:pPr>
    </w:p>
    <w:p w:rsidR="00977ED5" w:rsidRPr="001E3AF0" w:rsidRDefault="00977ED5" w:rsidP="00977ED5">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lastRenderedPageBreak/>
        <w:t>36</w:t>
      </w:r>
    </w:p>
    <w:p w:rsidR="00977ED5" w:rsidRDefault="00977ED5" w:rsidP="00977ED5">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977ED5" w:rsidRPr="001E3AF0" w:rsidRDefault="00977ED5" w:rsidP="00977ED5">
      <w:pPr>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977ED5" w:rsidRDefault="00977ED5" w:rsidP="00977ED5">
      <w:pPr>
        <w:rPr>
          <w:rFonts w:asciiTheme="minorHAnsi" w:eastAsia="Calibr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eastAsia="Calibri" w:hAnsiTheme="minorHAnsi" w:cstheme="minorHAnsi"/>
          <w:szCs w:val="22"/>
          <w:lang w:val="es-ES" w:eastAsia="en-US"/>
        </w:rPr>
        <w:t xml:space="preserve"> </w:t>
      </w:r>
    </w:p>
    <w:p w:rsidR="00977ED5" w:rsidRPr="001E3AF0" w:rsidRDefault="00977ED5" w:rsidP="00977ED5">
      <w:pPr>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La superación de docentes en los nuevos escenarios educativos con TICs</w:t>
      </w:r>
    </w:p>
    <w:p w:rsidR="00977ED5" w:rsidRDefault="00977ED5" w:rsidP="00977ED5">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977ED5" w:rsidRPr="001E3AF0" w:rsidRDefault="00977ED5" w:rsidP="00977ED5">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Dr. C. Sylvia Lima Montenegro Dirección de Tecnología Educativa</w:t>
      </w:r>
    </w:p>
    <w:p w:rsidR="00977ED5" w:rsidRDefault="00977ED5" w:rsidP="00977ED5">
      <w:pPr>
        <w:jc w:val="both"/>
        <w:rPr>
          <w:rFonts w:asciiTheme="minorHAnsi" w:hAnsiTheme="minorHAnsi" w:cstheme="minorHAnsi"/>
          <w:b/>
          <w:szCs w:val="22"/>
          <w:lang w:val="es-ES" w:eastAsia="en-US"/>
        </w:rPr>
      </w:pPr>
      <w:r w:rsidRPr="00622508">
        <w:rPr>
          <w:rFonts w:asciiTheme="minorHAnsi" w:hAnsiTheme="minorHAnsi" w:cstheme="minorHAnsi"/>
          <w:b/>
          <w:szCs w:val="22"/>
          <w:lang w:val="es-ES" w:eastAsia="en-US"/>
        </w:rPr>
        <w:t xml:space="preserve">Nombre del Resultado: </w:t>
      </w:r>
    </w:p>
    <w:p w:rsidR="00977ED5" w:rsidRPr="00622508" w:rsidRDefault="00977ED5" w:rsidP="00977ED5">
      <w:pPr>
        <w:jc w:val="both"/>
        <w:rPr>
          <w:rFonts w:asciiTheme="minorHAnsi" w:hAnsiTheme="minorHAnsi" w:cstheme="minorHAnsi"/>
          <w:szCs w:val="22"/>
          <w:lang w:val="es-ES" w:eastAsia="en-US"/>
        </w:rPr>
      </w:pPr>
      <w:r>
        <w:rPr>
          <w:rFonts w:asciiTheme="minorHAnsi" w:hAnsiTheme="minorHAnsi" w:cstheme="minorHAnsi"/>
          <w:szCs w:val="22"/>
          <w:lang w:val="es-ES" w:eastAsia="en-US"/>
        </w:rPr>
        <w:t>Estrategia de</w:t>
      </w:r>
      <w:r w:rsidRPr="00622508">
        <w:rPr>
          <w:rFonts w:asciiTheme="minorHAnsi" w:hAnsiTheme="minorHAnsi" w:cstheme="minorHAnsi"/>
          <w:szCs w:val="22"/>
          <w:lang w:val="es-ES" w:eastAsia="en-US"/>
        </w:rPr>
        <w:t xml:space="preserve"> superación profesional de docentes en contenido de educación a distancia con uso de las TIC</w:t>
      </w:r>
    </w:p>
    <w:p w:rsidR="00977ED5" w:rsidRDefault="00977ED5" w:rsidP="00977ED5">
      <w:pPr>
        <w:jc w:val="both"/>
        <w:rPr>
          <w:rFonts w:asciiTheme="minorHAnsi" w:hAnsiTheme="minorHAnsi" w:cstheme="minorHAnsi"/>
          <w:b/>
          <w:szCs w:val="22"/>
          <w:lang w:val="es-ES" w:eastAsia="en-US"/>
        </w:rPr>
      </w:pPr>
      <w:r w:rsidRPr="00622508">
        <w:rPr>
          <w:rFonts w:asciiTheme="minorHAnsi" w:hAnsiTheme="minorHAnsi" w:cstheme="minorHAnsi"/>
          <w:b/>
          <w:szCs w:val="22"/>
          <w:lang w:val="es-ES" w:eastAsia="en-US"/>
        </w:rPr>
        <w:t xml:space="preserve">Temática del resultado: </w:t>
      </w:r>
    </w:p>
    <w:p w:rsidR="00977ED5" w:rsidRDefault="00977ED5" w:rsidP="00977ED5">
      <w:pPr>
        <w:jc w:val="both"/>
        <w:rPr>
          <w:rFonts w:asciiTheme="minorHAnsi" w:hAnsiTheme="minorHAnsi" w:cstheme="minorHAnsi"/>
          <w:szCs w:val="22"/>
          <w:lang w:val="es-ES" w:eastAsia="en-US"/>
        </w:rPr>
      </w:pPr>
      <w:r>
        <w:rPr>
          <w:rFonts w:asciiTheme="minorHAnsi" w:hAnsiTheme="minorHAnsi" w:cstheme="minorHAnsi"/>
          <w:szCs w:val="22"/>
          <w:lang w:val="es-ES" w:eastAsia="en-US"/>
        </w:rPr>
        <w:t>E</w:t>
      </w:r>
      <w:r w:rsidRPr="00622508">
        <w:rPr>
          <w:rFonts w:asciiTheme="minorHAnsi" w:hAnsiTheme="minorHAnsi" w:cstheme="minorHAnsi"/>
          <w:szCs w:val="22"/>
          <w:lang w:val="es-ES" w:eastAsia="en-US"/>
        </w:rPr>
        <w:t>ducación a distancia con uso de las TIC</w:t>
      </w:r>
    </w:p>
    <w:p w:rsidR="00977ED5" w:rsidRPr="00622508" w:rsidRDefault="00977ED5" w:rsidP="00977ED5">
      <w:pPr>
        <w:jc w:val="both"/>
        <w:rPr>
          <w:rFonts w:asciiTheme="minorHAnsi" w:hAnsiTheme="minorHAnsi" w:cstheme="minorHAnsi"/>
          <w:b/>
          <w:szCs w:val="22"/>
          <w:lang w:val="es-ES" w:eastAsia="en-US"/>
        </w:rPr>
      </w:pPr>
      <w:r w:rsidRPr="00622508">
        <w:rPr>
          <w:rFonts w:asciiTheme="minorHAnsi" w:hAnsiTheme="minorHAnsi" w:cstheme="minorHAnsi"/>
          <w:szCs w:val="22"/>
          <w:lang w:val="es-ES" w:eastAsia="en-US"/>
        </w:rPr>
        <w:t xml:space="preserve"> </w:t>
      </w:r>
      <w:r w:rsidRPr="00622508">
        <w:rPr>
          <w:rFonts w:asciiTheme="minorHAnsi" w:hAnsiTheme="minorHAnsi" w:cstheme="minorHAnsi"/>
          <w:b/>
          <w:szCs w:val="22"/>
          <w:lang w:val="es-ES" w:eastAsia="en-US"/>
        </w:rPr>
        <w:t>Provincia donde se obtuvo el resultado:</w:t>
      </w:r>
    </w:p>
    <w:p w:rsidR="00977ED5" w:rsidRPr="001E3AF0" w:rsidRDefault="00977ED5" w:rsidP="00977ED5">
      <w:pPr>
        <w:jc w:val="both"/>
        <w:rPr>
          <w:rFonts w:asciiTheme="minorHAnsi" w:hAnsiTheme="minorHAnsi" w:cstheme="minorHAnsi"/>
          <w:szCs w:val="22"/>
          <w:lang w:val="es-ES" w:eastAsia="en-US"/>
        </w:rPr>
      </w:pPr>
      <w:r w:rsidRPr="00622508">
        <w:rPr>
          <w:rFonts w:asciiTheme="minorHAnsi" w:hAnsiTheme="minorHAnsi" w:cstheme="minorHAnsi"/>
          <w:szCs w:val="22"/>
          <w:lang w:val="es-ES" w:eastAsia="en-US"/>
        </w:rPr>
        <w:t xml:space="preserve"> La Habana</w:t>
      </w:r>
    </w:p>
    <w:p w:rsidR="00977ED5" w:rsidRPr="00622508" w:rsidRDefault="00977ED5" w:rsidP="00977ED5">
      <w:pPr>
        <w:jc w:val="both"/>
        <w:rPr>
          <w:rFonts w:asciiTheme="minorHAnsi" w:hAnsiTheme="minorHAnsi" w:cstheme="minorHAnsi"/>
          <w:b/>
          <w:szCs w:val="22"/>
          <w:lang w:val="es-ES" w:eastAsia="en-US"/>
        </w:rPr>
      </w:pPr>
      <w:r>
        <w:rPr>
          <w:rFonts w:asciiTheme="minorHAnsi" w:hAnsiTheme="minorHAnsi" w:cstheme="minorHAnsi"/>
          <w:szCs w:val="22"/>
          <w:lang w:val="es-ES" w:eastAsia="en-US"/>
        </w:rPr>
        <w:t xml:space="preserve"> </w:t>
      </w:r>
      <w:r w:rsidRPr="00622508">
        <w:rPr>
          <w:rFonts w:asciiTheme="minorHAnsi" w:hAnsiTheme="minorHAnsi" w:cstheme="minorHAnsi"/>
          <w:b/>
          <w:szCs w:val="22"/>
          <w:lang w:val="es-ES" w:eastAsia="en-US"/>
        </w:rPr>
        <w:t>Descripción del Resultado:</w:t>
      </w:r>
    </w:p>
    <w:p w:rsidR="00977ED5" w:rsidRDefault="00977ED5" w:rsidP="00977ED5">
      <w:pPr>
        <w:jc w:val="both"/>
        <w:rPr>
          <w:rFonts w:asciiTheme="minorHAnsi" w:hAnsiTheme="minorHAnsi" w:cstheme="minorHAnsi"/>
          <w:szCs w:val="22"/>
          <w:lang w:val="es-ES" w:eastAsia="en-US"/>
        </w:rPr>
      </w:pPr>
      <w:r w:rsidRPr="00622508">
        <w:rPr>
          <w:rFonts w:asciiTheme="minorHAnsi" w:hAnsiTheme="minorHAnsi" w:cstheme="minorHAnsi"/>
          <w:szCs w:val="22"/>
          <w:lang w:val="es-ES" w:eastAsia="en-US"/>
        </w:rPr>
        <w:t>Monografía para superación profesional de docentes en contenido de educación a distancia con uso de las TIC</w:t>
      </w:r>
    </w:p>
    <w:p w:rsidR="00543029" w:rsidRDefault="00543029" w:rsidP="00977ED5">
      <w:pPr>
        <w:jc w:val="both"/>
        <w:rPr>
          <w:rFonts w:asciiTheme="minorHAnsi" w:hAnsiTheme="minorHAnsi" w:cstheme="minorHAnsi"/>
          <w:szCs w:val="22"/>
          <w:lang w:val="es-ES" w:eastAsia="en-US"/>
        </w:rPr>
      </w:pPr>
    </w:p>
    <w:p w:rsidR="00543029" w:rsidRDefault="00543029" w:rsidP="00977ED5">
      <w:pPr>
        <w:jc w:val="both"/>
        <w:rPr>
          <w:rFonts w:asciiTheme="minorHAnsi" w:hAnsiTheme="minorHAnsi" w:cstheme="minorHAnsi"/>
          <w:szCs w:val="22"/>
          <w:lang w:val="es-ES" w:eastAsia="en-US"/>
        </w:rPr>
      </w:pPr>
    </w:p>
    <w:p w:rsidR="00543029" w:rsidRPr="001E3AF0" w:rsidRDefault="00543029" w:rsidP="00977ED5">
      <w:pPr>
        <w:jc w:val="both"/>
        <w:rPr>
          <w:rFonts w:asciiTheme="minorHAnsi" w:hAnsiTheme="minorHAnsi" w:cstheme="minorHAnsi"/>
          <w:szCs w:val="22"/>
          <w:lang w:val="es-ES" w:eastAsia="en-US"/>
        </w:rPr>
      </w:pPr>
    </w:p>
    <w:p w:rsidR="00543029" w:rsidRPr="001E3AF0" w:rsidRDefault="00543029" w:rsidP="00543029">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37</w:t>
      </w:r>
    </w:p>
    <w:p w:rsidR="00543029" w:rsidRDefault="00543029" w:rsidP="00543029">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543029" w:rsidRPr="001E3AF0" w:rsidRDefault="00543029" w:rsidP="00543029">
      <w:pPr>
        <w:rPr>
          <w:rFonts w:asciiTheme="minorHAnsi" w:hAnsiTheme="minorHAnsi" w:cstheme="minorHAnsi"/>
          <w:szCs w:val="22"/>
          <w:lang w:val="es-ES" w:eastAsia="en-US"/>
        </w:rPr>
      </w:pPr>
      <w:r w:rsidRPr="001E3AF0">
        <w:rPr>
          <w:rFonts w:asciiTheme="minorHAnsi" w:hAnsiTheme="minorHAnsi" w:cstheme="minorHAnsi"/>
          <w:szCs w:val="22"/>
          <w:lang w:val="es-ES" w:eastAsia="en-US"/>
        </w:rPr>
        <w:t>La formación integral y continua del profesional de la educación</w:t>
      </w:r>
    </w:p>
    <w:p w:rsidR="00543029" w:rsidRDefault="00543029" w:rsidP="00543029">
      <w:pPr>
        <w:rPr>
          <w:rFonts w:asciiTheme="minorHAnsi" w:eastAsia="Calibri" w:hAnsiTheme="minorHAnsi" w:cstheme="minorHAnsi"/>
          <w:szCs w:val="22"/>
          <w:lang w:val="es-ES" w:eastAsia="en-US"/>
        </w:rPr>
      </w:pPr>
      <w:r w:rsidRPr="00670871">
        <w:rPr>
          <w:rFonts w:ascii="Calibri" w:hAnsi="Calibri" w:cs="Calibri"/>
          <w:b/>
          <w:bCs/>
          <w:szCs w:val="22"/>
          <w:lang w:val="es-ES" w:eastAsia="en-US"/>
        </w:rPr>
        <w:t>Título del Proyecto</w:t>
      </w:r>
    </w:p>
    <w:p w:rsidR="00543029" w:rsidRPr="001E3AF0" w:rsidRDefault="00543029" w:rsidP="00543029">
      <w:pPr>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Formación de formadores de los profesionales de la educación con apoyo de las TICs en la modalidad B-learning</w:t>
      </w:r>
    </w:p>
    <w:p w:rsidR="00543029" w:rsidRDefault="00543029" w:rsidP="00543029">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543029" w:rsidRPr="001E3AF0" w:rsidRDefault="00543029" w:rsidP="00543029">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Dr.C. Alejandro Miguel Rodríguez Cuervo</w:t>
      </w:r>
    </w:p>
    <w:p w:rsidR="00543029" w:rsidRPr="001E3AF0" w:rsidRDefault="00543029" w:rsidP="00543029">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Dirección de Tecnología Educativa</w:t>
      </w:r>
    </w:p>
    <w:p w:rsidR="00543029" w:rsidRPr="00622508" w:rsidRDefault="00543029" w:rsidP="00543029">
      <w:pPr>
        <w:jc w:val="both"/>
        <w:rPr>
          <w:rFonts w:asciiTheme="minorHAnsi" w:hAnsiTheme="minorHAnsi" w:cstheme="minorHAnsi"/>
          <w:b/>
          <w:szCs w:val="22"/>
          <w:lang w:val="es-ES" w:eastAsia="en-US"/>
        </w:rPr>
      </w:pPr>
      <w:r w:rsidRPr="00622508">
        <w:rPr>
          <w:rFonts w:asciiTheme="minorHAnsi" w:hAnsiTheme="minorHAnsi" w:cstheme="minorHAnsi"/>
          <w:b/>
          <w:szCs w:val="22"/>
          <w:lang w:val="es-ES" w:eastAsia="en-US"/>
        </w:rPr>
        <w:t xml:space="preserve">Nombre del Resultado: </w:t>
      </w:r>
    </w:p>
    <w:p w:rsidR="00543029" w:rsidRPr="00622508" w:rsidRDefault="00543029" w:rsidP="00543029">
      <w:pPr>
        <w:jc w:val="both"/>
        <w:rPr>
          <w:rFonts w:asciiTheme="minorHAnsi" w:hAnsiTheme="minorHAnsi" w:cstheme="minorHAnsi"/>
          <w:szCs w:val="22"/>
          <w:lang w:val="es-ES" w:eastAsia="en-US"/>
        </w:rPr>
      </w:pPr>
      <w:r w:rsidRPr="00622508">
        <w:rPr>
          <w:rFonts w:asciiTheme="minorHAnsi" w:hAnsiTheme="minorHAnsi" w:cstheme="minorHAnsi"/>
          <w:szCs w:val="22"/>
          <w:lang w:val="es-ES" w:eastAsia="en-US"/>
        </w:rPr>
        <w:t xml:space="preserve">Estrategia de superación dirigida a los </w:t>
      </w:r>
      <w:r w:rsidR="00E86977" w:rsidRPr="00622508">
        <w:rPr>
          <w:rFonts w:asciiTheme="minorHAnsi" w:hAnsiTheme="minorHAnsi" w:cstheme="minorHAnsi"/>
          <w:szCs w:val="22"/>
          <w:lang w:val="es-ES" w:eastAsia="en-US"/>
        </w:rPr>
        <w:t xml:space="preserve">directivos </w:t>
      </w:r>
      <w:r w:rsidRPr="00622508">
        <w:rPr>
          <w:rFonts w:asciiTheme="minorHAnsi" w:hAnsiTheme="minorHAnsi" w:cstheme="minorHAnsi"/>
          <w:szCs w:val="22"/>
          <w:lang w:val="es-ES" w:eastAsia="en-US"/>
        </w:rPr>
        <w:t xml:space="preserve"> de la UCPEJV</w:t>
      </w:r>
    </w:p>
    <w:p w:rsidR="00543029" w:rsidRPr="00622508" w:rsidRDefault="00543029" w:rsidP="00543029">
      <w:pPr>
        <w:jc w:val="both"/>
        <w:rPr>
          <w:rFonts w:asciiTheme="minorHAnsi" w:hAnsiTheme="minorHAnsi" w:cstheme="minorHAnsi"/>
          <w:b/>
          <w:szCs w:val="22"/>
          <w:lang w:val="es-ES" w:eastAsia="en-US"/>
        </w:rPr>
      </w:pPr>
      <w:r w:rsidRPr="00622508">
        <w:rPr>
          <w:rFonts w:asciiTheme="minorHAnsi" w:hAnsiTheme="minorHAnsi" w:cstheme="minorHAnsi"/>
          <w:b/>
          <w:szCs w:val="22"/>
          <w:lang w:val="es-ES" w:eastAsia="en-US"/>
        </w:rPr>
        <w:t xml:space="preserve">Temática del resultado: </w:t>
      </w:r>
    </w:p>
    <w:p w:rsidR="00543029" w:rsidRPr="00622508" w:rsidRDefault="00543029" w:rsidP="00543029">
      <w:pPr>
        <w:jc w:val="both"/>
        <w:rPr>
          <w:rFonts w:asciiTheme="minorHAnsi" w:hAnsiTheme="minorHAnsi" w:cstheme="minorHAnsi"/>
          <w:szCs w:val="22"/>
          <w:lang w:val="es-ES" w:eastAsia="en-US"/>
        </w:rPr>
      </w:pPr>
      <w:r w:rsidRPr="00622508">
        <w:rPr>
          <w:rFonts w:asciiTheme="minorHAnsi" w:hAnsiTheme="minorHAnsi" w:cstheme="minorHAnsi"/>
          <w:szCs w:val="22"/>
          <w:lang w:val="es-ES" w:eastAsia="en-US"/>
        </w:rPr>
        <w:t>Educación a distancia con uso de las TIC</w:t>
      </w:r>
    </w:p>
    <w:p w:rsidR="00543029" w:rsidRPr="00622508" w:rsidRDefault="00543029" w:rsidP="00543029">
      <w:pPr>
        <w:jc w:val="both"/>
        <w:rPr>
          <w:rFonts w:asciiTheme="minorHAnsi" w:hAnsiTheme="minorHAnsi" w:cstheme="minorHAnsi"/>
          <w:b/>
          <w:szCs w:val="22"/>
          <w:lang w:val="es-ES" w:eastAsia="en-US"/>
        </w:rPr>
      </w:pPr>
      <w:r w:rsidRPr="00622508">
        <w:rPr>
          <w:rFonts w:asciiTheme="minorHAnsi" w:hAnsiTheme="minorHAnsi" w:cstheme="minorHAnsi"/>
          <w:szCs w:val="22"/>
          <w:lang w:val="es-ES" w:eastAsia="en-US"/>
        </w:rPr>
        <w:t xml:space="preserve"> </w:t>
      </w:r>
      <w:r w:rsidRPr="00622508">
        <w:rPr>
          <w:rFonts w:asciiTheme="minorHAnsi" w:hAnsiTheme="minorHAnsi" w:cstheme="minorHAnsi"/>
          <w:b/>
          <w:szCs w:val="22"/>
          <w:lang w:val="es-ES" w:eastAsia="en-US"/>
        </w:rPr>
        <w:t>Provincia donde se obtuvo el resultado:</w:t>
      </w:r>
    </w:p>
    <w:p w:rsidR="00543029" w:rsidRPr="00622508" w:rsidRDefault="00543029" w:rsidP="00543029">
      <w:pPr>
        <w:jc w:val="both"/>
        <w:rPr>
          <w:rFonts w:asciiTheme="minorHAnsi" w:hAnsiTheme="minorHAnsi" w:cstheme="minorHAnsi"/>
          <w:szCs w:val="22"/>
          <w:lang w:val="es-ES" w:eastAsia="en-US"/>
        </w:rPr>
      </w:pPr>
      <w:r w:rsidRPr="00622508">
        <w:rPr>
          <w:rFonts w:asciiTheme="minorHAnsi" w:hAnsiTheme="minorHAnsi" w:cstheme="minorHAnsi"/>
          <w:szCs w:val="22"/>
          <w:lang w:val="es-ES" w:eastAsia="en-US"/>
        </w:rPr>
        <w:t xml:space="preserve"> La Habana</w:t>
      </w:r>
    </w:p>
    <w:p w:rsidR="00543029" w:rsidRPr="00622508" w:rsidRDefault="00543029" w:rsidP="00543029">
      <w:pPr>
        <w:jc w:val="both"/>
        <w:rPr>
          <w:rFonts w:asciiTheme="minorHAnsi" w:hAnsiTheme="minorHAnsi" w:cstheme="minorHAnsi"/>
          <w:b/>
          <w:szCs w:val="22"/>
          <w:lang w:val="es-ES" w:eastAsia="en-US"/>
        </w:rPr>
      </w:pPr>
      <w:r w:rsidRPr="00622508">
        <w:rPr>
          <w:rFonts w:asciiTheme="minorHAnsi" w:hAnsiTheme="minorHAnsi" w:cstheme="minorHAnsi"/>
          <w:szCs w:val="22"/>
          <w:lang w:val="es-ES" w:eastAsia="en-US"/>
        </w:rPr>
        <w:t xml:space="preserve"> </w:t>
      </w:r>
      <w:r w:rsidRPr="00622508">
        <w:rPr>
          <w:rFonts w:asciiTheme="minorHAnsi" w:hAnsiTheme="minorHAnsi" w:cstheme="minorHAnsi"/>
          <w:b/>
          <w:szCs w:val="22"/>
          <w:lang w:val="es-ES" w:eastAsia="en-US"/>
        </w:rPr>
        <w:t>Descripción del Resultado</w:t>
      </w:r>
    </w:p>
    <w:p w:rsidR="00977ED5" w:rsidRDefault="00543029" w:rsidP="00543029">
      <w:pPr>
        <w:rPr>
          <w:lang w:val="es-ES"/>
        </w:rPr>
      </w:pPr>
      <w:r>
        <w:rPr>
          <w:rFonts w:asciiTheme="minorHAnsi" w:hAnsiTheme="minorHAnsi" w:cstheme="minorHAnsi"/>
          <w:szCs w:val="22"/>
          <w:lang w:val="es-ES" w:eastAsia="en-US"/>
        </w:rPr>
        <w:t xml:space="preserve">Estrategia de superación </w:t>
      </w:r>
      <w:r w:rsidRPr="00622508">
        <w:rPr>
          <w:rFonts w:asciiTheme="minorHAnsi" w:hAnsiTheme="minorHAnsi" w:cstheme="minorHAnsi"/>
          <w:szCs w:val="22"/>
          <w:lang w:val="es-ES" w:eastAsia="en-US"/>
        </w:rPr>
        <w:t xml:space="preserve">dirigida a los </w:t>
      </w:r>
      <w:r w:rsidR="00E86977" w:rsidRPr="00622508">
        <w:rPr>
          <w:rFonts w:asciiTheme="minorHAnsi" w:hAnsiTheme="minorHAnsi" w:cstheme="minorHAnsi"/>
          <w:szCs w:val="22"/>
          <w:lang w:val="es-ES" w:eastAsia="en-US"/>
        </w:rPr>
        <w:t>directivos</w:t>
      </w:r>
      <w:r w:rsidRPr="00622508">
        <w:rPr>
          <w:rFonts w:asciiTheme="minorHAnsi" w:hAnsiTheme="minorHAnsi" w:cstheme="minorHAnsi"/>
          <w:szCs w:val="22"/>
          <w:lang w:val="es-ES" w:eastAsia="en-US"/>
        </w:rPr>
        <w:t xml:space="preserve">  de la UCPEJV para la formación de profesionales de la educación con apoyo de las TICs en la modalidad B-learning.</w:t>
      </w:r>
    </w:p>
    <w:p w:rsidR="00977ED5" w:rsidRDefault="00977ED5" w:rsidP="000D2F35">
      <w:pPr>
        <w:rPr>
          <w:lang w:val="es-ES"/>
        </w:rPr>
      </w:pPr>
    </w:p>
    <w:p w:rsidR="00DF484D" w:rsidRPr="001E3AF0" w:rsidRDefault="00DF484D" w:rsidP="00DF484D">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38</w:t>
      </w:r>
    </w:p>
    <w:p w:rsidR="00DF484D" w:rsidRDefault="00DF484D" w:rsidP="00DF484D">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DF484D" w:rsidRPr="001E3AF0" w:rsidRDefault="00D8394B" w:rsidP="00DF484D">
      <w:pPr>
        <w:rPr>
          <w:rFonts w:asciiTheme="minorHAnsi" w:hAnsiTheme="minorHAnsi" w:cstheme="minorHAnsi"/>
          <w:szCs w:val="22"/>
          <w:lang w:val="es-ES" w:eastAsia="en-US"/>
        </w:rPr>
      </w:pPr>
      <w:r>
        <w:rPr>
          <w:rFonts w:asciiTheme="minorHAnsi" w:hAnsiTheme="minorHAnsi" w:cstheme="minorHAnsi"/>
          <w:szCs w:val="22"/>
          <w:lang w:val="es-ES" w:eastAsia="en-US"/>
        </w:rPr>
        <w:t>Educación para el desarrollo local</w:t>
      </w:r>
    </w:p>
    <w:p w:rsidR="00DF484D" w:rsidRDefault="00DF484D" w:rsidP="00DF484D">
      <w:pPr>
        <w:rPr>
          <w:rFonts w:asciiTheme="minorHAnsi" w:eastAsia="Calibri" w:hAnsiTheme="minorHAnsi" w:cstheme="minorHAnsi"/>
          <w:szCs w:val="22"/>
          <w:lang w:val="es-ES" w:eastAsia="en-US"/>
        </w:rPr>
      </w:pPr>
      <w:r w:rsidRPr="00670871">
        <w:rPr>
          <w:rFonts w:ascii="Calibri" w:hAnsi="Calibri" w:cs="Calibri"/>
          <w:b/>
          <w:bCs/>
          <w:szCs w:val="22"/>
          <w:lang w:val="es-ES" w:eastAsia="en-US"/>
        </w:rPr>
        <w:t>Título del Proyecto</w:t>
      </w:r>
      <w:r w:rsidRPr="001E3AF0">
        <w:rPr>
          <w:rFonts w:asciiTheme="minorHAnsi" w:eastAsia="Calibri" w:hAnsiTheme="minorHAnsi" w:cstheme="minorHAnsi"/>
          <w:szCs w:val="22"/>
          <w:lang w:val="es-ES" w:eastAsia="en-US"/>
        </w:rPr>
        <w:t xml:space="preserve"> </w:t>
      </w:r>
    </w:p>
    <w:p w:rsidR="00DF484D" w:rsidRPr="001E3AF0" w:rsidRDefault="00DF484D" w:rsidP="00DF484D">
      <w:pPr>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La investigación e innovación en la educación técnica y profesional</w:t>
      </w:r>
    </w:p>
    <w:p w:rsidR="00DF484D" w:rsidRDefault="00DF484D" w:rsidP="00DF484D">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DF484D" w:rsidRPr="001E3AF0" w:rsidRDefault="00DF484D" w:rsidP="00DF484D">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 xml:space="preserve">Dr.C. Arianna Becerra Lescalles </w:t>
      </w:r>
      <w:r w:rsidR="00565EDA">
        <w:rPr>
          <w:rFonts w:asciiTheme="minorHAnsi" w:eastAsia="Calibri" w:hAnsiTheme="minorHAnsi" w:cstheme="minorHAnsi"/>
          <w:szCs w:val="22"/>
          <w:lang w:val="es-ES" w:eastAsia="en-US"/>
        </w:rPr>
        <w:t>Facultad</w:t>
      </w:r>
      <w:r w:rsidRPr="001E3AF0">
        <w:rPr>
          <w:rFonts w:asciiTheme="minorHAnsi" w:eastAsia="Calibri" w:hAnsiTheme="minorHAnsi" w:cstheme="minorHAnsi"/>
          <w:szCs w:val="22"/>
          <w:lang w:val="es-ES" w:eastAsia="en-US"/>
        </w:rPr>
        <w:t xml:space="preserve"> Ciencias Técnicas</w:t>
      </w:r>
    </w:p>
    <w:p w:rsidR="00DF484D" w:rsidRPr="001E3AF0" w:rsidRDefault="00DF484D" w:rsidP="00DF484D">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Nombre del resultado 1:</w:t>
      </w:r>
    </w:p>
    <w:p w:rsidR="00DF484D" w:rsidRPr="001E3AF0" w:rsidRDefault="00DF484D" w:rsidP="00DF484D">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Concepción didáctica para el mejoramiento de las actividades prácticas de taller de la especialidad de construcción de estructuras metálicas de la Educación Técnica y Profesional.</w:t>
      </w:r>
    </w:p>
    <w:p w:rsidR="00DF484D" w:rsidRPr="001E3AF0" w:rsidRDefault="00DF484D" w:rsidP="00DF484D">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Autor </w:t>
      </w:r>
    </w:p>
    <w:p w:rsidR="00DF484D" w:rsidRPr="001E3AF0" w:rsidRDefault="00DF484D" w:rsidP="00DF484D">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Prof. Auxiliar, Dr. C. Alberto Ramón Rojas González</w:t>
      </w:r>
    </w:p>
    <w:p w:rsidR="00DF484D" w:rsidRPr="001E3AF0" w:rsidRDefault="00DF484D" w:rsidP="00DF484D">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Temática del resultado 1:</w:t>
      </w:r>
    </w:p>
    <w:p w:rsidR="00DF484D" w:rsidRPr="001E3AF0" w:rsidRDefault="00DF484D" w:rsidP="00DF484D">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lastRenderedPageBreak/>
        <w:t>Perfeccionamiento de las actividades prácticas en la ETP</w:t>
      </w:r>
    </w:p>
    <w:p w:rsidR="00DF484D" w:rsidRPr="001E3AF0" w:rsidRDefault="00DF484D" w:rsidP="00DF484D">
      <w:pPr>
        <w:jc w:val="both"/>
        <w:rPr>
          <w:rFonts w:asciiTheme="minorHAnsi" w:hAnsiTheme="minorHAnsi" w:cstheme="minorHAnsi"/>
          <w:b/>
          <w:szCs w:val="22"/>
          <w:lang w:val="es-ES" w:eastAsia="en-US"/>
        </w:rPr>
      </w:pPr>
      <w:r w:rsidRPr="001E3AF0">
        <w:rPr>
          <w:rFonts w:asciiTheme="minorHAnsi" w:hAnsiTheme="minorHAnsi" w:cstheme="minorHAnsi"/>
          <w:b/>
          <w:szCs w:val="22"/>
          <w:lang w:val="es-ES" w:eastAsia="en-US"/>
        </w:rPr>
        <w:t>Provincia donde se obtuvo el resultado:</w:t>
      </w:r>
    </w:p>
    <w:p w:rsidR="00DF484D" w:rsidRPr="001E3AF0" w:rsidRDefault="00DF484D" w:rsidP="00DF484D">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 xml:space="preserve"> La Habana</w:t>
      </w:r>
    </w:p>
    <w:p w:rsidR="00DF484D" w:rsidRPr="001E3AF0" w:rsidRDefault="00E1715E" w:rsidP="00DF484D">
      <w:pPr>
        <w:jc w:val="both"/>
        <w:rPr>
          <w:rFonts w:asciiTheme="minorHAnsi" w:hAnsiTheme="minorHAnsi" w:cstheme="minorHAnsi"/>
          <w:b/>
          <w:szCs w:val="22"/>
          <w:lang w:val="es-ES" w:eastAsia="en-US"/>
        </w:rPr>
      </w:pPr>
      <w:r>
        <w:rPr>
          <w:rFonts w:asciiTheme="minorHAnsi" w:hAnsiTheme="minorHAnsi" w:cstheme="minorHAnsi"/>
          <w:b/>
          <w:szCs w:val="22"/>
          <w:lang w:val="es-ES" w:eastAsia="en-US"/>
        </w:rPr>
        <w:t>Descripción del resultado:</w:t>
      </w:r>
    </w:p>
    <w:p w:rsidR="00DF484D" w:rsidRDefault="00DF484D" w:rsidP="00DF2401">
      <w:pPr>
        <w:jc w:val="both"/>
        <w:rPr>
          <w:lang w:val="es-ES"/>
        </w:rPr>
      </w:pPr>
      <w:r w:rsidRPr="001E3AF0">
        <w:rPr>
          <w:rFonts w:asciiTheme="minorHAnsi" w:hAnsiTheme="minorHAnsi" w:cstheme="minorHAnsi"/>
          <w:szCs w:val="22"/>
          <w:lang w:val="es-ES" w:eastAsia="en-US"/>
        </w:rPr>
        <w:t>Se propone una concepción didáctica para el mejoramiento de las actividades prácticas de taller de la especialidad de construcción de estructuras metálicas de la Educación Técnica y Profesional, desde el punto de vista teórico contribuye a la didáctica de la Educación Técnica y Profesional con las relaciones que se dan entre las categorías didácticas en las actividades prácticas de taller; a la práctica contribuye con el sistema de acciones que posibilita una adecuada aplicación de esta, la que fue validada mediante expertos con criterios favorables y posteriormente se llevó a cabo su aplicación práctica donde quedó demostrada su efectividad mediante un pre-experimento.</w:t>
      </w:r>
    </w:p>
    <w:p w:rsidR="00DF484D" w:rsidRDefault="00DF484D" w:rsidP="000D2F35">
      <w:pPr>
        <w:rPr>
          <w:lang w:val="es-ES"/>
        </w:rPr>
      </w:pPr>
    </w:p>
    <w:p w:rsidR="00DF484D" w:rsidRDefault="00DF484D" w:rsidP="000D2F35">
      <w:pPr>
        <w:rPr>
          <w:lang w:val="es-ES"/>
        </w:rPr>
      </w:pPr>
    </w:p>
    <w:p w:rsidR="00DF484D" w:rsidRPr="001E3AF0" w:rsidRDefault="00DF484D" w:rsidP="00DF484D">
      <w:pPr>
        <w:jc w:val="both"/>
        <w:rPr>
          <w:rFonts w:asciiTheme="minorHAnsi" w:hAnsiTheme="minorHAnsi" w:cstheme="minorHAnsi"/>
          <w:szCs w:val="22"/>
          <w:lang w:val="es-ES" w:eastAsia="en-US"/>
        </w:rPr>
      </w:pPr>
      <w:r w:rsidRPr="001E3AF0">
        <w:rPr>
          <w:rFonts w:asciiTheme="minorHAnsi" w:hAnsiTheme="minorHAnsi" w:cstheme="minorHAnsi"/>
          <w:szCs w:val="22"/>
          <w:lang w:val="es-ES" w:eastAsia="en-US"/>
        </w:rPr>
        <w:t>39</w:t>
      </w:r>
    </w:p>
    <w:p w:rsidR="00DF484D" w:rsidRDefault="00DF484D" w:rsidP="00DF484D">
      <w:pPr>
        <w:rPr>
          <w:rFonts w:asciiTheme="minorHAnsi" w:hAnsiTheme="minorHAnsi" w:cstheme="minorHAnsi"/>
          <w:szCs w:val="22"/>
          <w:lang w:val="es-ES" w:eastAsia="en-US"/>
        </w:rPr>
      </w:pPr>
      <w:r w:rsidRPr="00670871">
        <w:rPr>
          <w:rFonts w:ascii="Calibri" w:hAnsi="Calibri" w:cs="Calibri"/>
          <w:b/>
          <w:bCs/>
          <w:szCs w:val="22"/>
          <w:lang w:val="es-ES" w:eastAsia="en-US"/>
        </w:rPr>
        <w:t>Línea de investigación</w:t>
      </w:r>
      <w:r w:rsidRPr="001E3AF0">
        <w:rPr>
          <w:rFonts w:asciiTheme="minorHAnsi" w:hAnsiTheme="minorHAnsi" w:cstheme="minorHAnsi"/>
          <w:szCs w:val="22"/>
          <w:lang w:val="es-ES" w:eastAsia="en-US"/>
        </w:rPr>
        <w:t xml:space="preserve"> </w:t>
      </w:r>
    </w:p>
    <w:p w:rsidR="00DF484D" w:rsidRPr="001E3AF0" w:rsidRDefault="00DF484D" w:rsidP="00DF484D">
      <w:pPr>
        <w:rPr>
          <w:rFonts w:asciiTheme="minorHAnsi" w:hAnsiTheme="minorHAnsi" w:cstheme="minorHAnsi"/>
          <w:szCs w:val="22"/>
          <w:lang w:val="es-ES" w:eastAsia="en-US"/>
        </w:rPr>
      </w:pPr>
      <w:r w:rsidRPr="001E3AF0">
        <w:rPr>
          <w:rFonts w:asciiTheme="minorHAnsi" w:hAnsiTheme="minorHAnsi" w:cstheme="minorHAnsi"/>
          <w:szCs w:val="22"/>
          <w:lang w:val="es-ES" w:eastAsia="en-US"/>
        </w:rPr>
        <w:t>Estudio de las regularidades y tendencias de las Ciencias de la Educación</w:t>
      </w:r>
    </w:p>
    <w:p w:rsidR="00DF484D" w:rsidRDefault="00DF484D" w:rsidP="00DF484D">
      <w:pPr>
        <w:rPr>
          <w:rFonts w:asciiTheme="minorHAnsi" w:eastAsia="Calibri" w:hAnsiTheme="minorHAnsi" w:cstheme="minorHAnsi"/>
          <w:szCs w:val="22"/>
          <w:lang w:eastAsia="en-US"/>
        </w:rPr>
      </w:pPr>
      <w:r w:rsidRPr="00670871">
        <w:rPr>
          <w:rFonts w:ascii="Calibri" w:hAnsi="Calibri" w:cs="Calibri"/>
          <w:b/>
          <w:bCs/>
          <w:szCs w:val="22"/>
          <w:lang w:val="es-ES" w:eastAsia="en-US"/>
        </w:rPr>
        <w:t>Título del Proyecto</w:t>
      </w:r>
      <w:r w:rsidRPr="001E3AF0">
        <w:rPr>
          <w:rFonts w:asciiTheme="minorHAnsi" w:eastAsia="Calibri" w:hAnsiTheme="minorHAnsi" w:cstheme="minorHAnsi"/>
          <w:szCs w:val="22"/>
          <w:lang w:eastAsia="en-US"/>
        </w:rPr>
        <w:t xml:space="preserve"> </w:t>
      </w:r>
    </w:p>
    <w:p w:rsidR="00DF484D" w:rsidRPr="001E3AF0" w:rsidRDefault="00DF484D" w:rsidP="00DF484D">
      <w:pPr>
        <w:rPr>
          <w:rFonts w:asciiTheme="minorHAnsi" w:eastAsia="Calibri" w:hAnsiTheme="minorHAnsi" w:cstheme="minorHAnsi"/>
          <w:szCs w:val="22"/>
          <w:lang w:val="es-ES" w:eastAsia="en-US"/>
        </w:rPr>
      </w:pPr>
      <w:r w:rsidRPr="001E3AF0">
        <w:rPr>
          <w:rFonts w:asciiTheme="minorHAnsi" w:eastAsia="Calibri" w:hAnsiTheme="minorHAnsi" w:cstheme="minorHAnsi"/>
          <w:szCs w:val="22"/>
          <w:lang w:eastAsia="en-US"/>
        </w:rPr>
        <w:t>Tendencias en la enseñanza de las Ciencias Naturales en los países miembros del ALBA</w:t>
      </w:r>
    </w:p>
    <w:p w:rsidR="00DF484D" w:rsidRDefault="00DF484D" w:rsidP="00DF484D">
      <w:pPr>
        <w:jc w:val="both"/>
        <w:rPr>
          <w:rFonts w:asciiTheme="minorHAnsi" w:eastAsia="Calibri" w:hAnsiTheme="minorHAnsi" w:cstheme="minorHAnsi"/>
          <w:szCs w:val="22"/>
          <w:lang w:val="es-ES" w:eastAsia="en-US"/>
        </w:rPr>
      </w:pPr>
      <w:r w:rsidRPr="00670871">
        <w:rPr>
          <w:rFonts w:ascii="Calibri" w:hAnsi="Calibri" w:cs="Calibri"/>
          <w:b/>
          <w:bCs/>
          <w:szCs w:val="22"/>
          <w:lang w:val="es-ES" w:eastAsia="en-US"/>
        </w:rPr>
        <w:t>Jefe del Proyecto y área de pertenencia</w:t>
      </w:r>
      <w:r w:rsidRPr="001E3AF0">
        <w:rPr>
          <w:rFonts w:asciiTheme="minorHAnsi" w:eastAsia="Calibri" w:hAnsiTheme="minorHAnsi" w:cstheme="minorHAnsi"/>
          <w:szCs w:val="22"/>
          <w:lang w:val="es-ES" w:eastAsia="en-US"/>
        </w:rPr>
        <w:t xml:space="preserve"> </w:t>
      </w:r>
    </w:p>
    <w:p w:rsidR="00DF484D" w:rsidRPr="001E3AF0" w:rsidRDefault="00DF484D" w:rsidP="00DF484D">
      <w:pPr>
        <w:jc w:val="both"/>
        <w:rPr>
          <w:rFonts w:asciiTheme="minorHAnsi" w:eastAsia="Calibri" w:hAnsiTheme="minorHAnsi" w:cstheme="minorHAnsi"/>
          <w:szCs w:val="22"/>
          <w:lang w:val="es-ES" w:eastAsia="en-US"/>
        </w:rPr>
      </w:pPr>
      <w:r w:rsidRPr="001E3AF0">
        <w:rPr>
          <w:rFonts w:asciiTheme="minorHAnsi" w:eastAsia="Calibri" w:hAnsiTheme="minorHAnsi" w:cstheme="minorHAnsi"/>
          <w:szCs w:val="22"/>
          <w:lang w:val="es-ES" w:eastAsia="en-US"/>
        </w:rPr>
        <w:t>Dr.C Josefa Banasco Armenteros</w:t>
      </w:r>
    </w:p>
    <w:p w:rsidR="00DF484D" w:rsidRPr="001E3AF0" w:rsidRDefault="00E1715E" w:rsidP="00DF484D">
      <w:pPr>
        <w:jc w:val="both"/>
        <w:rPr>
          <w:rFonts w:asciiTheme="minorHAnsi" w:eastAsia="Calibri" w:hAnsiTheme="minorHAnsi" w:cstheme="minorHAnsi"/>
          <w:szCs w:val="22"/>
          <w:lang w:val="es-ES" w:eastAsia="en-US"/>
        </w:rPr>
      </w:pPr>
      <w:r>
        <w:rPr>
          <w:rFonts w:asciiTheme="minorHAnsi" w:eastAsia="Calibri" w:hAnsiTheme="minorHAnsi" w:cstheme="minorHAnsi"/>
          <w:szCs w:val="22"/>
          <w:lang w:val="es-ES" w:eastAsia="en-US"/>
        </w:rPr>
        <w:t>Vicerrectoría</w:t>
      </w:r>
    </w:p>
    <w:p w:rsidR="00DF484D" w:rsidRPr="00BE4EC4" w:rsidRDefault="00DF484D" w:rsidP="00DF484D">
      <w:pPr>
        <w:jc w:val="both"/>
        <w:rPr>
          <w:rFonts w:asciiTheme="minorHAnsi" w:hAnsiTheme="minorHAnsi" w:cstheme="minorHAnsi"/>
          <w:b/>
          <w:szCs w:val="22"/>
          <w:lang w:val="es-ES" w:eastAsia="en-US"/>
        </w:rPr>
      </w:pPr>
      <w:r w:rsidRPr="00BE4EC4">
        <w:rPr>
          <w:rFonts w:asciiTheme="minorHAnsi" w:hAnsiTheme="minorHAnsi" w:cstheme="minorHAnsi"/>
          <w:b/>
          <w:szCs w:val="22"/>
          <w:lang w:val="es-ES" w:eastAsia="en-US"/>
        </w:rPr>
        <w:t>Nombre del resultado 1:</w:t>
      </w:r>
    </w:p>
    <w:p w:rsidR="00DF484D" w:rsidRPr="00BE4EC4" w:rsidRDefault="00DF484D" w:rsidP="00DF484D">
      <w:pPr>
        <w:jc w:val="both"/>
        <w:rPr>
          <w:rFonts w:asciiTheme="minorHAnsi" w:hAnsiTheme="minorHAnsi" w:cstheme="minorHAnsi"/>
          <w:szCs w:val="22"/>
          <w:lang w:val="es-ES" w:eastAsia="en-US"/>
        </w:rPr>
      </w:pPr>
      <w:r w:rsidRPr="00BE4EC4">
        <w:rPr>
          <w:rFonts w:asciiTheme="minorHAnsi" w:hAnsiTheme="minorHAnsi" w:cstheme="minorHAnsi"/>
          <w:szCs w:val="22"/>
          <w:lang w:val="es-ES" w:eastAsia="en-US"/>
        </w:rPr>
        <w:t>Caracterización general de enfoques y tendencias pedagógicas</w:t>
      </w:r>
      <w:r>
        <w:rPr>
          <w:rFonts w:asciiTheme="minorHAnsi" w:hAnsiTheme="minorHAnsi" w:cstheme="minorHAnsi"/>
          <w:szCs w:val="22"/>
          <w:lang w:val="es-ES" w:eastAsia="en-US"/>
        </w:rPr>
        <w:t xml:space="preserve"> </w:t>
      </w:r>
      <w:r w:rsidRPr="00BE4EC4">
        <w:rPr>
          <w:rFonts w:asciiTheme="minorHAnsi" w:hAnsiTheme="minorHAnsi" w:cstheme="minorHAnsi"/>
          <w:szCs w:val="22"/>
          <w:lang w:val="es-ES" w:eastAsia="en-US"/>
        </w:rPr>
        <w:t>en la enseñanza</w:t>
      </w:r>
      <w:r w:rsidR="00DF2401">
        <w:rPr>
          <w:rFonts w:asciiTheme="minorHAnsi" w:hAnsiTheme="minorHAnsi" w:cstheme="minorHAnsi"/>
          <w:szCs w:val="22"/>
          <w:lang w:val="es-ES" w:eastAsia="en-US"/>
        </w:rPr>
        <w:t xml:space="preserve"> de las Ciencias Naturales en</w:t>
      </w:r>
      <w:r w:rsidRPr="00BE4EC4">
        <w:rPr>
          <w:rFonts w:asciiTheme="minorHAnsi" w:hAnsiTheme="minorHAnsi" w:cstheme="minorHAnsi"/>
          <w:szCs w:val="22"/>
          <w:lang w:val="es-ES" w:eastAsia="en-US"/>
        </w:rPr>
        <w:t xml:space="preserve"> los países miembros del ALBA.</w:t>
      </w:r>
    </w:p>
    <w:p w:rsidR="00DF484D" w:rsidRPr="00BE4EC4" w:rsidRDefault="00DF484D" w:rsidP="00DF484D">
      <w:pPr>
        <w:jc w:val="both"/>
        <w:rPr>
          <w:rFonts w:asciiTheme="minorHAnsi" w:hAnsiTheme="minorHAnsi" w:cstheme="minorHAnsi"/>
          <w:b/>
          <w:szCs w:val="22"/>
          <w:lang w:val="es-ES" w:eastAsia="en-US"/>
        </w:rPr>
      </w:pPr>
      <w:r w:rsidRPr="00BE4EC4">
        <w:rPr>
          <w:rFonts w:asciiTheme="minorHAnsi" w:hAnsiTheme="minorHAnsi" w:cstheme="minorHAnsi"/>
          <w:b/>
          <w:szCs w:val="22"/>
          <w:lang w:val="es-ES" w:eastAsia="en-US"/>
        </w:rPr>
        <w:t>Temática del resultado 1:</w:t>
      </w:r>
    </w:p>
    <w:p w:rsidR="00DF484D" w:rsidRPr="00BE4EC4" w:rsidRDefault="00DF484D" w:rsidP="00DF484D">
      <w:pPr>
        <w:jc w:val="both"/>
        <w:rPr>
          <w:rFonts w:asciiTheme="minorHAnsi" w:hAnsiTheme="minorHAnsi" w:cstheme="minorHAnsi"/>
          <w:szCs w:val="22"/>
          <w:lang w:val="es-ES" w:eastAsia="en-US"/>
        </w:rPr>
      </w:pPr>
      <w:r>
        <w:rPr>
          <w:rFonts w:asciiTheme="minorHAnsi" w:hAnsiTheme="minorHAnsi" w:cstheme="minorHAnsi"/>
          <w:szCs w:val="22"/>
          <w:lang w:val="es-ES" w:eastAsia="en-US"/>
        </w:rPr>
        <w:t xml:space="preserve">Tendencias en la enseñanza de las Ciencias Naturales en la región </w:t>
      </w:r>
      <w:r w:rsidR="00DF2401">
        <w:rPr>
          <w:rFonts w:asciiTheme="minorHAnsi" w:hAnsiTheme="minorHAnsi" w:cstheme="minorHAnsi"/>
          <w:szCs w:val="22"/>
          <w:lang w:val="es-ES" w:eastAsia="en-US"/>
        </w:rPr>
        <w:t>Latinoamericana</w:t>
      </w:r>
    </w:p>
    <w:p w:rsidR="00DF484D" w:rsidRPr="00BE4EC4" w:rsidRDefault="00DF484D" w:rsidP="00DF484D">
      <w:pPr>
        <w:jc w:val="both"/>
        <w:rPr>
          <w:rFonts w:asciiTheme="minorHAnsi" w:hAnsiTheme="minorHAnsi" w:cstheme="minorHAnsi"/>
          <w:b/>
          <w:szCs w:val="22"/>
          <w:lang w:val="es-ES" w:eastAsia="en-US"/>
        </w:rPr>
      </w:pPr>
      <w:r w:rsidRPr="00BE4EC4">
        <w:rPr>
          <w:rFonts w:asciiTheme="minorHAnsi" w:hAnsiTheme="minorHAnsi" w:cstheme="minorHAnsi"/>
          <w:b/>
          <w:szCs w:val="22"/>
          <w:lang w:val="es-ES" w:eastAsia="en-US"/>
        </w:rPr>
        <w:t>Provincia donde se obtuvo el resultado:</w:t>
      </w:r>
    </w:p>
    <w:p w:rsidR="00DF484D" w:rsidRDefault="00DF484D" w:rsidP="00DF484D">
      <w:pPr>
        <w:jc w:val="both"/>
        <w:rPr>
          <w:rFonts w:asciiTheme="minorHAnsi" w:hAnsiTheme="minorHAnsi" w:cstheme="minorHAnsi"/>
          <w:szCs w:val="22"/>
          <w:lang w:val="es-ES" w:eastAsia="en-US"/>
        </w:rPr>
      </w:pPr>
      <w:r w:rsidRPr="00BE4EC4">
        <w:rPr>
          <w:rFonts w:asciiTheme="minorHAnsi" w:hAnsiTheme="minorHAnsi" w:cstheme="minorHAnsi"/>
          <w:szCs w:val="22"/>
          <w:lang w:val="es-ES" w:eastAsia="en-US"/>
        </w:rPr>
        <w:t xml:space="preserve"> La Habana</w:t>
      </w:r>
    </w:p>
    <w:p w:rsidR="00DF484D" w:rsidRDefault="00DF484D" w:rsidP="00DF484D">
      <w:pPr>
        <w:jc w:val="both"/>
        <w:rPr>
          <w:rFonts w:asciiTheme="minorHAnsi" w:hAnsiTheme="minorHAnsi" w:cstheme="minorHAnsi"/>
          <w:b/>
          <w:szCs w:val="22"/>
          <w:lang w:val="es-ES" w:eastAsia="en-US"/>
        </w:rPr>
      </w:pPr>
      <w:r w:rsidRPr="00BE4EC4">
        <w:rPr>
          <w:rFonts w:asciiTheme="minorHAnsi" w:hAnsiTheme="minorHAnsi" w:cstheme="minorHAnsi"/>
          <w:b/>
          <w:szCs w:val="22"/>
          <w:lang w:val="es-ES" w:eastAsia="en-US"/>
        </w:rPr>
        <w:t>Descripción del Resultado:</w:t>
      </w:r>
    </w:p>
    <w:p w:rsidR="00E1715E" w:rsidRPr="00E1715E" w:rsidRDefault="00E1715E" w:rsidP="00E1715E">
      <w:pPr>
        <w:pStyle w:val="Textoindependiente"/>
        <w:spacing w:line="240" w:lineRule="auto"/>
        <w:jc w:val="both"/>
        <w:rPr>
          <w:rFonts w:asciiTheme="minorHAnsi" w:hAnsiTheme="minorHAnsi" w:cstheme="minorHAnsi"/>
          <w:b w:val="0"/>
          <w:sz w:val="22"/>
          <w:szCs w:val="22"/>
          <w:lang w:val="es-ES_tradnl"/>
        </w:rPr>
      </w:pPr>
      <w:r w:rsidRPr="00E1715E">
        <w:rPr>
          <w:rFonts w:asciiTheme="minorHAnsi" w:hAnsiTheme="minorHAnsi" w:cstheme="minorHAnsi"/>
          <w:b w:val="0"/>
          <w:sz w:val="22"/>
          <w:szCs w:val="22"/>
          <w:lang w:val="es-ES_tradnl"/>
        </w:rPr>
        <w:t xml:space="preserve">La enseñanza de las Ciencias Naturales, dígase Física, Química, Biología y Geografía, ha tenido a lo largo de los años una arraigada tradición que se ha sustentado en los más variados métodos de la  enseñanza y del aprendizaje. </w:t>
      </w:r>
    </w:p>
    <w:p w:rsidR="00E1715E" w:rsidRPr="00E1715E" w:rsidRDefault="00E1715E" w:rsidP="00E1715E">
      <w:pPr>
        <w:pStyle w:val="Textoindependiente2"/>
        <w:spacing w:after="0" w:line="240" w:lineRule="auto"/>
        <w:jc w:val="both"/>
        <w:rPr>
          <w:rFonts w:asciiTheme="minorHAnsi" w:hAnsiTheme="minorHAnsi" w:cstheme="minorHAnsi"/>
          <w:sz w:val="22"/>
          <w:szCs w:val="22"/>
        </w:rPr>
      </w:pPr>
      <w:r w:rsidRPr="00E1715E">
        <w:rPr>
          <w:rFonts w:asciiTheme="minorHAnsi" w:hAnsiTheme="minorHAnsi" w:cstheme="minorHAnsi"/>
          <w:sz w:val="22"/>
          <w:szCs w:val="22"/>
        </w:rPr>
        <w:t>La didáctica es definida como una de las ciencias de la educación, por diferentes autores, reconociéndosele por algunos, que su objeto de estudio es el proceso docente-educativo dirigido a resolver la problemática que se le plantea a la escuela.</w:t>
      </w:r>
    </w:p>
    <w:p w:rsidR="00E1715E" w:rsidRPr="00E1715E" w:rsidRDefault="00E1715E" w:rsidP="00E1715E">
      <w:pPr>
        <w:jc w:val="both"/>
        <w:rPr>
          <w:rFonts w:asciiTheme="minorHAnsi" w:hAnsiTheme="minorHAnsi" w:cstheme="minorHAnsi"/>
          <w:szCs w:val="22"/>
        </w:rPr>
      </w:pPr>
      <w:r w:rsidRPr="00E1715E">
        <w:rPr>
          <w:rFonts w:asciiTheme="minorHAnsi" w:hAnsiTheme="minorHAnsi" w:cstheme="minorHAnsi"/>
          <w:szCs w:val="22"/>
        </w:rPr>
        <w:t>La didáctica de las ciencias naturales es un componente del sistema de las ciencias de la educación  y, como ciencia particular, constituye la teoría de la enseñanza y del aprendizaje que integra en una unidad lo instructivo, lo educativo y lo desarrollador,  que se manifiesta a través de su contenido y de la actividad docente teórico-práctica de las asignaturas científico-naturales a las que se vincula.</w:t>
      </w:r>
    </w:p>
    <w:p w:rsidR="00E1715E" w:rsidRPr="00E1715E" w:rsidRDefault="00E1715E" w:rsidP="00E1715E">
      <w:pPr>
        <w:jc w:val="both"/>
        <w:rPr>
          <w:rFonts w:asciiTheme="minorHAnsi" w:hAnsiTheme="minorHAnsi" w:cstheme="minorHAnsi"/>
          <w:szCs w:val="22"/>
        </w:rPr>
      </w:pPr>
      <w:r w:rsidRPr="00E1715E">
        <w:rPr>
          <w:rFonts w:asciiTheme="minorHAnsi" w:hAnsiTheme="minorHAnsi" w:cstheme="minorHAnsi"/>
          <w:szCs w:val="22"/>
        </w:rPr>
        <w:t>Un aspecto esencial que ha desempeñado un papel importante en el proceso de desarrollo de las didácticas son los modelos o paradigmas sobre la enseñanza y el aprendizaje, entendidos estos como conjuntos particulares de fundamentos, métodos y procedimientos que configuran matrices disciplinares desarrolladas por las comunidades científicas, lo que es igual, un esquema conceptual, un supuesto teórico general, con sus leyes y principios para su aplicación, con predominio en un determinado momento histórico, por medio del cual los científicos de una disciplina en cuestión analizan los problemas que en ella se verifican.</w:t>
      </w:r>
    </w:p>
    <w:p w:rsidR="00DF484D" w:rsidRPr="00E1715E" w:rsidRDefault="00E1715E" w:rsidP="00E1715E">
      <w:pPr>
        <w:jc w:val="both"/>
        <w:rPr>
          <w:rFonts w:asciiTheme="minorHAnsi" w:hAnsiTheme="minorHAnsi" w:cstheme="minorHAnsi"/>
          <w:szCs w:val="22"/>
          <w:lang w:val="es-ES"/>
        </w:rPr>
      </w:pPr>
      <w:r w:rsidRPr="00E1715E">
        <w:rPr>
          <w:rFonts w:asciiTheme="minorHAnsi" w:hAnsiTheme="minorHAnsi" w:cstheme="minorHAnsi"/>
          <w:szCs w:val="22"/>
        </w:rPr>
        <w:t xml:space="preserve">De modo que el trabajo didáctico diario en las aulas ha tenido y tiene, como sustrato teórico y práctico, algunos de los paradigmas en boga, </w:t>
      </w:r>
      <w:r w:rsidRPr="00E1715E">
        <w:rPr>
          <w:rFonts w:asciiTheme="minorHAnsi" w:hAnsiTheme="minorHAnsi" w:cstheme="minorHAnsi"/>
          <w:szCs w:val="22"/>
        </w:rPr>
        <w:t>aun</w:t>
      </w:r>
      <w:r w:rsidRPr="00E1715E">
        <w:rPr>
          <w:rFonts w:asciiTheme="minorHAnsi" w:hAnsiTheme="minorHAnsi" w:cstheme="minorHAnsi"/>
          <w:szCs w:val="22"/>
        </w:rPr>
        <w:t xml:space="preserve"> cuando el docente menos informado no tenga una clara conciencia de ello</w:t>
      </w:r>
      <w:r>
        <w:rPr>
          <w:rFonts w:asciiTheme="minorHAnsi" w:hAnsiTheme="minorHAnsi" w:cstheme="minorHAnsi"/>
          <w:szCs w:val="22"/>
        </w:rPr>
        <w:t>, se ofrece una c</w:t>
      </w:r>
      <w:r w:rsidR="00DF484D" w:rsidRPr="00E1715E">
        <w:rPr>
          <w:rFonts w:asciiTheme="minorHAnsi" w:hAnsiTheme="minorHAnsi" w:cstheme="minorHAnsi"/>
          <w:szCs w:val="22"/>
          <w:lang w:val="es-ES" w:eastAsia="en-US"/>
        </w:rPr>
        <w:t xml:space="preserve">aracterización general de enfoques y tendencias pedagógicas en el área Latinoamericana, como base para la determinación de sus </w:t>
      </w:r>
      <w:r w:rsidR="00DF484D" w:rsidRPr="00E1715E">
        <w:rPr>
          <w:rFonts w:asciiTheme="minorHAnsi" w:hAnsiTheme="minorHAnsi" w:cstheme="minorHAnsi"/>
          <w:szCs w:val="22"/>
          <w:lang w:val="es-ES" w:eastAsia="en-US"/>
        </w:rPr>
        <w:lastRenderedPageBreak/>
        <w:t>manifestaciones en la enseñanza de las Ciencias Naturales en los países de habla hispana miembros del ALBA-TCP: rasgos físicos y socio-económicos-geográficos de estos países.</w:t>
      </w:r>
    </w:p>
    <w:p w:rsidR="00DF484D" w:rsidRDefault="00DF484D" w:rsidP="000D2F35">
      <w:pPr>
        <w:rPr>
          <w:lang w:val="es-ES"/>
        </w:rPr>
      </w:pPr>
    </w:p>
    <w:sectPr w:rsidR="00DF484D" w:rsidSect="00FF796B">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21C" w:rsidRDefault="000A021C" w:rsidP="00CA587A">
      <w:r>
        <w:separator/>
      </w:r>
    </w:p>
  </w:endnote>
  <w:endnote w:type="continuationSeparator" w:id="0">
    <w:p w:rsidR="000A021C" w:rsidRDefault="000A021C" w:rsidP="00CA5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962805"/>
      <w:docPartObj>
        <w:docPartGallery w:val="Page Numbers (Bottom of Page)"/>
        <w:docPartUnique/>
      </w:docPartObj>
    </w:sdtPr>
    <w:sdtContent>
      <w:p w:rsidR="003076EF" w:rsidRDefault="003076EF">
        <w:pPr>
          <w:pStyle w:val="Piedepgina"/>
          <w:jc w:val="right"/>
        </w:pPr>
        <w:r>
          <w:fldChar w:fldCharType="begin"/>
        </w:r>
        <w:r>
          <w:instrText>PAGE   \* MERGEFORMAT</w:instrText>
        </w:r>
        <w:r>
          <w:fldChar w:fldCharType="separate"/>
        </w:r>
        <w:r w:rsidR="004E69C8" w:rsidRPr="004E69C8">
          <w:rPr>
            <w:noProof/>
            <w:lang w:val="es-ES"/>
          </w:rPr>
          <w:t>25</w:t>
        </w:r>
        <w:r>
          <w:fldChar w:fldCharType="end"/>
        </w:r>
      </w:p>
    </w:sdtContent>
  </w:sdt>
  <w:p w:rsidR="003076EF" w:rsidRDefault="003076E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21C" w:rsidRDefault="000A021C" w:rsidP="00CA587A">
      <w:r>
        <w:separator/>
      </w:r>
    </w:p>
  </w:footnote>
  <w:footnote w:type="continuationSeparator" w:id="0">
    <w:p w:rsidR="000A021C" w:rsidRDefault="000A021C" w:rsidP="00CA58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56517"/>
    <w:multiLevelType w:val="hybridMultilevel"/>
    <w:tmpl w:val="3A3A1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3C0F437D"/>
    <w:multiLevelType w:val="hybridMultilevel"/>
    <w:tmpl w:val="9642D4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16E3982"/>
    <w:multiLevelType w:val="hybridMultilevel"/>
    <w:tmpl w:val="DF520A02"/>
    <w:lvl w:ilvl="0" w:tplc="43BAAF1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3">
    <w:nsid w:val="5EAC2E28"/>
    <w:multiLevelType w:val="hybridMultilevel"/>
    <w:tmpl w:val="85DCC782"/>
    <w:lvl w:ilvl="0" w:tplc="0C0A000F">
      <w:start w:val="1"/>
      <w:numFmt w:val="decimal"/>
      <w:lvlText w:val="%1."/>
      <w:lvlJc w:val="left"/>
      <w:pPr>
        <w:tabs>
          <w:tab w:val="num" w:pos="720"/>
        </w:tabs>
        <w:ind w:left="720" w:hanging="360"/>
      </w:pPr>
      <w:rPr>
        <w:rFonts w:cs="Times New Roman"/>
      </w:rPr>
    </w:lvl>
    <w:lvl w:ilvl="1" w:tplc="0C0A0001">
      <w:start w:val="1"/>
      <w:numFmt w:val="bullet"/>
      <w:lvlText w:val=""/>
      <w:lvlJc w:val="left"/>
      <w:pPr>
        <w:tabs>
          <w:tab w:val="num" w:pos="1440"/>
        </w:tabs>
        <w:ind w:left="1440" w:hanging="360"/>
      </w:pPr>
      <w:rPr>
        <w:rFonts w:ascii="Symbol" w:hAnsi="Symbol" w:hint="default"/>
      </w:rPr>
    </w:lvl>
    <w:lvl w:ilvl="2" w:tplc="C3922F96">
      <w:start w:val="3"/>
      <w:numFmt w:val="decimal"/>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4">
    <w:nsid w:val="7E0B41CF"/>
    <w:multiLevelType w:val="hybridMultilevel"/>
    <w:tmpl w:val="CCBCE3A4"/>
    <w:lvl w:ilvl="0" w:tplc="C8807714">
      <w:numFmt w:val="bullet"/>
      <w:lvlText w:val="-"/>
      <w:lvlJc w:val="left"/>
      <w:pPr>
        <w:ind w:left="720" w:hanging="360"/>
      </w:pPr>
      <w:rPr>
        <w:rFonts w:ascii="Arial" w:eastAsia="Times New Roman" w:hAnsi="Arial" w:cs="Aria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DO"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9C"/>
    <w:rsid w:val="0002795F"/>
    <w:rsid w:val="0003469D"/>
    <w:rsid w:val="00035344"/>
    <w:rsid w:val="00053630"/>
    <w:rsid w:val="00071265"/>
    <w:rsid w:val="00094621"/>
    <w:rsid w:val="000A021C"/>
    <w:rsid w:val="000B2C71"/>
    <w:rsid w:val="000D0049"/>
    <w:rsid w:val="000D26C0"/>
    <w:rsid w:val="000D2F35"/>
    <w:rsid w:val="000F458B"/>
    <w:rsid w:val="001100B1"/>
    <w:rsid w:val="00111C70"/>
    <w:rsid w:val="00142046"/>
    <w:rsid w:val="00153634"/>
    <w:rsid w:val="0015704F"/>
    <w:rsid w:val="00173FE9"/>
    <w:rsid w:val="001A0455"/>
    <w:rsid w:val="001C2AA0"/>
    <w:rsid w:val="001E3AF0"/>
    <w:rsid w:val="00222D68"/>
    <w:rsid w:val="00230E5F"/>
    <w:rsid w:val="0023164F"/>
    <w:rsid w:val="00251597"/>
    <w:rsid w:val="00293E7C"/>
    <w:rsid w:val="002A252F"/>
    <w:rsid w:val="002B569C"/>
    <w:rsid w:val="002D02E9"/>
    <w:rsid w:val="003076EF"/>
    <w:rsid w:val="00327486"/>
    <w:rsid w:val="003356CF"/>
    <w:rsid w:val="003501D9"/>
    <w:rsid w:val="00352BA6"/>
    <w:rsid w:val="00367CFC"/>
    <w:rsid w:val="00372F0C"/>
    <w:rsid w:val="00376200"/>
    <w:rsid w:val="00382E38"/>
    <w:rsid w:val="003B4DBB"/>
    <w:rsid w:val="003C205E"/>
    <w:rsid w:val="00440BDA"/>
    <w:rsid w:val="00454F36"/>
    <w:rsid w:val="004808AA"/>
    <w:rsid w:val="004B6B16"/>
    <w:rsid w:val="004B7D92"/>
    <w:rsid w:val="004E69C8"/>
    <w:rsid w:val="00543029"/>
    <w:rsid w:val="0055585C"/>
    <w:rsid w:val="00565EDA"/>
    <w:rsid w:val="00597990"/>
    <w:rsid w:val="005A6A79"/>
    <w:rsid w:val="005C04D9"/>
    <w:rsid w:val="005E0731"/>
    <w:rsid w:val="005E295E"/>
    <w:rsid w:val="00600191"/>
    <w:rsid w:val="006137E0"/>
    <w:rsid w:val="00622508"/>
    <w:rsid w:val="00672918"/>
    <w:rsid w:val="00677380"/>
    <w:rsid w:val="006F2823"/>
    <w:rsid w:val="0070081D"/>
    <w:rsid w:val="00710325"/>
    <w:rsid w:val="007158BC"/>
    <w:rsid w:val="0074470A"/>
    <w:rsid w:val="00767D86"/>
    <w:rsid w:val="00772BB8"/>
    <w:rsid w:val="007D10F2"/>
    <w:rsid w:val="007F745F"/>
    <w:rsid w:val="00800C2F"/>
    <w:rsid w:val="008312D9"/>
    <w:rsid w:val="00866DCC"/>
    <w:rsid w:val="0087478F"/>
    <w:rsid w:val="0088083B"/>
    <w:rsid w:val="008A173D"/>
    <w:rsid w:val="008D207D"/>
    <w:rsid w:val="008F3216"/>
    <w:rsid w:val="008F73BD"/>
    <w:rsid w:val="00913FA1"/>
    <w:rsid w:val="00927CA8"/>
    <w:rsid w:val="00942580"/>
    <w:rsid w:val="009574B2"/>
    <w:rsid w:val="00977ED5"/>
    <w:rsid w:val="00990005"/>
    <w:rsid w:val="00992657"/>
    <w:rsid w:val="00994AF9"/>
    <w:rsid w:val="0099731A"/>
    <w:rsid w:val="00997B8A"/>
    <w:rsid w:val="00997F5F"/>
    <w:rsid w:val="009A0A2D"/>
    <w:rsid w:val="009A3621"/>
    <w:rsid w:val="00A10623"/>
    <w:rsid w:val="00A169AD"/>
    <w:rsid w:val="00A33CC3"/>
    <w:rsid w:val="00A53C01"/>
    <w:rsid w:val="00A53EFA"/>
    <w:rsid w:val="00AA2BE2"/>
    <w:rsid w:val="00AF27BB"/>
    <w:rsid w:val="00B00CCC"/>
    <w:rsid w:val="00B741D6"/>
    <w:rsid w:val="00B7547A"/>
    <w:rsid w:val="00B95C25"/>
    <w:rsid w:val="00BA37EB"/>
    <w:rsid w:val="00BB0F19"/>
    <w:rsid w:val="00BC202E"/>
    <w:rsid w:val="00BC2839"/>
    <w:rsid w:val="00BE4EC4"/>
    <w:rsid w:val="00BF4D9B"/>
    <w:rsid w:val="00C035E1"/>
    <w:rsid w:val="00C067B4"/>
    <w:rsid w:val="00C35FAA"/>
    <w:rsid w:val="00C40725"/>
    <w:rsid w:val="00C518EB"/>
    <w:rsid w:val="00C524CA"/>
    <w:rsid w:val="00C606BB"/>
    <w:rsid w:val="00C673A3"/>
    <w:rsid w:val="00C874F1"/>
    <w:rsid w:val="00C90FF5"/>
    <w:rsid w:val="00CA587A"/>
    <w:rsid w:val="00CA61B6"/>
    <w:rsid w:val="00CB7A2D"/>
    <w:rsid w:val="00D11A60"/>
    <w:rsid w:val="00D2774A"/>
    <w:rsid w:val="00D509C8"/>
    <w:rsid w:val="00D562A2"/>
    <w:rsid w:val="00D65FBA"/>
    <w:rsid w:val="00D812D0"/>
    <w:rsid w:val="00D8394B"/>
    <w:rsid w:val="00D84868"/>
    <w:rsid w:val="00D930E2"/>
    <w:rsid w:val="00D950F5"/>
    <w:rsid w:val="00DC1623"/>
    <w:rsid w:val="00DF2401"/>
    <w:rsid w:val="00DF484D"/>
    <w:rsid w:val="00E14089"/>
    <w:rsid w:val="00E1410A"/>
    <w:rsid w:val="00E1715E"/>
    <w:rsid w:val="00E50A23"/>
    <w:rsid w:val="00E70277"/>
    <w:rsid w:val="00E86977"/>
    <w:rsid w:val="00EA3086"/>
    <w:rsid w:val="00EC10AA"/>
    <w:rsid w:val="00EC2C3D"/>
    <w:rsid w:val="00ED3485"/>
    <w:rsid w:val="00F30F1E"/>
    <w:rsid w:val="00F62C77"/>
    <w:rsid w:val="00F66666"/>
    <w:rsid w:val="00F70CAC"/>
    <w:rsid w:val="00F907F0"/>
    <w:rsid w:val="00F9409D"/>
    <w:rsid w:val="00FA2143"/>
    <w:rsid w:val="00FA4D66"/>
    <w:rsid w:val="00FE012C"/>
    <w:rsid w:val="00FF79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B916F813-4D5A-4197-9CD3-539305963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8AA"/>
    <w:pPr>
      <w:spacing w:after="0" w:line="240" w:lineRule="auto"/>
    </w:pPr>
    <w:rPr>
      <w:rFonts w:ascii="Arial" w:eastAsia="Times New Roman" w:hAnsi="Arial" w:cs="Times New Roman"/>
      <w:szCs w:val="24"/>
      <w:lang w:val="es-ES_tradnl" w:eastAsia="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B569C"/>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69C"/>
    <w:rPr>
      <w:rFonts w:ascii="Tahoma" w:eastAsia="Times New Roman" w:hAnsi="Tahoma" w:cs="Tahoma"/>
      <w:sz w:val="16"/>
      <w:szCs w:val="16"/>
      <w:lang w:val="es-ES_tradnl" w:eastAsia="es-ES_tradnl"/>
    </w:rPr>
  </w:style>
  <w:style w:type="paragraph" w:styleId="Encabezado">
    <w:name w:val="header"/>
    <w:basedOn w:val="Normal"/>
    <w:link w:val="EncabezadoCar"/>
    <w:uiPriority w:val="99"/>
    <w:unhideWhenUsed/>
    <w:rsid w:val="00CA587A"/>
    <w:pPr>
      <w:tabs>
        <w:tab w:val="center" w:pos="4513"/>
        <w:tab w:val="right" w:pos="9026"/>
      </w:tabs>
    </w:pPr>
  </w:style>
  <w:style w:type="character" w:customStyle="1" w:styleId="EncabezadoCar">
    <w:name w:val="Encabezado Car"/>
    <w:basedOn w:val="Fuentedeprrafopredeter"/>
    <w:link w:val="Encabezado"/>
    <w:uiPriority w:val="99"/>
    <w:rsid w:val="00CA587A"/>
    <w:rPr>
      <w:rFonts w:ascii="Arial" w:eastAsia="Times New Roman" w:hAnsi="Arial" w:cs="Times New Roman"/>
      <w:szCs w:val="24"/>
      <w:lang w:val="es-ES_tradnl" w:eastAsia="es-ES_tradnl"/>
    </w:rPr>
  </w:style>
  <w:style w:type="paragraph" w:styleId="Piedepgina">
    <w:name w:val="footer"/>
    <w:basedOn w:val="Normal"/>
    <w:link w:val="PiedepginaCar"/>
    <w:uiPriority w:val="99"/>
    <w:unhideWhenUsed/>
    <w:rsid w:val="00CA587A"/>
    <w:pPr>
      <w:tabs>
        <w:tab w:val="center" w:pos="4513"/>
        <w:tab w:val="right" w:pos="9026"/>
      </w:tabs>
    </w:pPr>
  </w:style>
  <w:style w:type="character" w:customStyle="1" w:styleId="PiedepginaCar">
    <w:name w:val="Pie de página Car"/>
    <w:basedOn w:val="Fuentedeprrafopredeter"/>
    <w:link w:val="Piedepgina"/>
    <w:uiPriority w:val="99"/>
    <w:rsid w:val="00CA587A"/>
    <w:rPr>
      <w:rFonts w:ascii="Arial" w:eastAsia="Times New Roman" w:hAnsi="Arial" w:cs="Times New Roman"/>
      <w:szCs w:val="24"/>
      <w:lang w:val="es-ES_tradnl" w:eastAsia="es-ES_tradnl"/>
    </w:rPr>
  </w:style>
  <w:style w:type="paragraph" w:styleId="Textoindependiente">
    <w:name w:val="Body Text"/>
    <w:basedOn w:val="Normal"/>
    <w:link w:val="TextoindependienteCar"/>
    <w:rsid w:val="00352BA6"/>
    <w:pPr>
      <w:spacing w:line="360" w:lineRule="auto"/>
      <w:ind w:right="284"/>
      <w:jc w:val="center"/>
    </w:pPr>
    <w:rPr>
      <w:b/>
      <w:sz w:val="36"/>
      <w:szCs w:val="32"/>
      <w:lang w:val="es-ES" w:eastAsia="es-ES"/>
    </w:rPr>
  </w:style>
  <w:style w:type="character" w:customStyle="1" w:styleId="TextoindependienteCar">
    <w:name w:val="Texto independiente Car"/>
    <w:basedOn w:val="Fuentedeprrafopredeter"/>
    <w:link w:val="Textoindependiente"/>
    <w:rsid w:val="00352BA6"/>
    <w:rPr>
      <w:rFonts w:ascii="Arial" w:eastAsia="Times New Roman" w:hAnsi="Arial" w:cs="Times New Roman"/>
      <w:b/>
      <w:sz w:val="36"/>
      <w:szCs w:val="32"/>
      <w:lang w:eastAsia="es-ES"/>
    </w:rPr>
  </w:style>
  <w:style w:type="paragraph" w:customStyle="1" w:styleId="Carmina">
    <w:name w:val="Carmina"/>
    <w:basedOn w:val="Normal"/>
    <w:rsid w:val="00352BA6"/>
    <w:pPr>
      <w:autoSpaceDE w:val="0"/>
      <w:autoSpaceDN w:val="0"/>
      <w:spacing w:before="120" w:after="120"/>
      <w:ind w:left="284"/>
      <w:jc w:val="both"/>
    </w:pPr>
    <w:rPr>
      <w:rFonts w:cs="Arial"/>
      <w:sz w:val="24"/>
      <w:lang w:val="es-ES" w:eastAsia="es-ES"/>
    </w:rPr>
  </w:style>
  <w:style w:type="paragraph" w:customStyle="1" w:styleId="Dochyref">
    <w:name w:val="Dochy_ref"/>
    <w:basedOn w:val="Normal"/>
    <w:rsid w:val="00352BA6"/>
    <w:pPr>
      <w:suppressAutoHyphens/>
      <w:spacing w:line="360" w:lineRule="auto"/>
      <w:jc w:val="both"/>
    </w:pPr>
    <w:rPr>
      <w:rFonts w:ascii="Garamond" w:hAnsi="Garamond"/>
      <w:spacing w:val="-2"/>
      <w:sz w:val="24"/>
      <w:szCs w:val="20"/>
      <w:lang w:eastAsia="es-ES"/>
    </w:rPr>
  </w:style>
  <w:style w:type="paragraph" w:styleId="Prrafodelista">
    <w:name w:val="List Paragraph"/>
    <w:basedOn w:val="Normal"/>
    <w:uiPriority w:val="34"/>
    <w:qFormat/>
    <w:rsid w:val="00251597"/>
    <w:pPr>
      <w:ind w:left="720"/>
      <w:contextualSpacing/>
    </w:pPr>
  </w:style>
  <w:style w:type="paragraph" w:styleId="Textoindependiente2">
    <w:name w:val="Body Text 2"/>
    <w:basedOn w:val="Normal"/>
    <w:link w:val="Textoindependiente2Car"/>
    <w:rsid w:val="00E1715E"/>
    <w:pPr>
      <w:spacing w:after="120" w:line="480" w:lineRule="auto"/>
    </w:pPr>
    <w:rPr>
      <w:rFonts w:ascii="Times New Roman" w:hAnsi="Times New Roman"/>
      <w:sz w:val="24"/>
      <w:lang w:val="es-ES" w:eastAsia="es-ES"/>
    </w:rPr>
  </w:style>
  <w:style w:type="character" w:customStyle="1" w:styleId="Textoindependiente2Car">
    <w:name w:val="Texto independiente 2 Car"/>
    <w:basedOn w:val="Fuentedeprrafopredeter"/>
    <w:link w:val="Textoindependiente2"/>
    <w:rsid w:val="00E1715E"/>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B3D0E-498D-4B1D-BDF9-827932A35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10300</Words>
  <Characters>56655</Characters>
  <Application>Microsoft Office Word</Application>
  <DocSecurity>0</DocSecurity>
  <Lines>472</Lines>
  <Paragraphs>133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Reinoso</dc:creator>
  <cp:keywords/>
  <dc:description/>
  <cp:lastModifiedBy>Usuario de Windows</cp:lastModifiedBy>
  <cp:revision>2</cp:revision>
  <dcterms:created xsi:type="dcterms:W3CDTF">2017-07-11T11:04:00Z</dcterms:created>
  <dcterms:modified xsi:type="dcterms:W3CDTF">2017-07-11T11:04:00Z</dcterms:modified>
</cp:coreProperties>
</file>